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FCF4C1" w14:textId="1B63914C" w:rsidR="008C2934" w:rsidRDefault="008C2934" w:rsidP="003D69D7">
      <w:pPr>
        <w:ind w:left="-360" w:right="360"/>
        <w:rPr>
          <w:color w:val="7030A0"/>
          <w:szCs w:val="24"/>
          <w:lang w:val="el-GR"/>
        </w:rPr>
      </w:pPr>
      <w:r w:rsidRPr="00FD3D8F">
        <w:rPr>
          <w:color w:val="7030A0"/>
          <w:szCs w:val="24"/>
          <w:lang w:val="el-GR"/>
        </w:rPr>
        <w:t xml:space="preserve">      </w:t>
      </w:r>
    </w:p>
    <w:tbl>
      <w:tblPr>
        <w:tblpPr w:leftFromText="180" w:rightFromText="180" w:horzAnchor="margin" w:tblpXSpec="center" w:tblpY="288"/>
        <w:tblW w:w="10314" w:type="dxa"/>
        <w:tblLook w:val="01E0" w:firstRow="1" w:lastRow="1" w:firstColumn="1" w:lastColumn="1" w:noHBand="0" w:noVBand="0"/>
      </w:tblPr>
      <w:tblGrid>
        <w:gridCol w:w="5955"/>
        <w:gridCol w:w="4359"/>
      </w:tblGrid>
      <w:tr w:rsidR="00EA29AA" w:rsidRPr="00C24062" w14:paraId="02F9DDE0" w14:textId="77777777" w:rsidTr="004B0656">
        <w:trPr>
          <w:trHeight w:val="3970"/>
        </w:trPr>
        <w:tc>
          <w:tcPr>
            <w:tcW w:w="5955" w:type="dxa"/>
          </w:tcPr>
          <w:p w14:paraId="6CB7FB6C" w14:textId="7707008B" w:rsidR="00EA29AA" w:rsidRPr="004B0656" w:rsidRDefault="00EA29AA" w:rsidP="00D81B20">
            <w:pPr>
              <w:ind w:right="141" w:firstLine="602"/>
              <w:jc w:val="both"/>
              <w:rPr>
                <w:rFonts w:ascii="Calibri" w:hAnsi="Calibri" w:cs="Calibri"/>
                <w:b/>
                <w:lang w:val="el-GR"/>
              </w:rPr>
            </w:pPr>
            <w:r w:rsidRPr="004B0656">
              <w:rPr>
                <w:rFonts w:ascii="Calibri" w:hAnsi="Calibri" w:cs="Calibri"/>
                <w:lang w:val="el-GR"/>
              </w:rPr>
              <w:t xml:space="preserve">        </w:t>
            </w:r>
            <w:r w:rsidRPr="004B0656">
              <w:rPr>
                <w:rFonts w:ascii="Calibri" w:hAnsi="Calibri" w:cs="Calibri"/>
                <w:noProof/>
                <w:lang w:val="el-GR"/>
              </w:rPr>
              <w:drawing>
                <wp:inline distT="0" distB="0" distL="0" distR="0" wp14:anchorId="3B9C0D53" wp14:editId="447FD479">
                  <wp:extent cx="762000" cy="655320"/>
                  <wp:effectExtent l="0" t="0" r="0" b="0"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354901" w14:textId="77777777" w:rsidR="00EA29AA" w:rsidRPr="004B0656" w:rsidRDefault="00EA29AA" w:rsidP="00D81B20">
            <w:pPr>
              <w:ind w:left="-249" w:right="141" w:firstLine="425"/>
              <w:jc w:val="both"/>
              <w:rPr>
                <w:rFonts w:ascii="Calibri" w:hAnsi="Calibri" w:cs="Calibri"/>
                <w:b/>
                <w:lang w:val="el-GR"/>
              </w:rPr>
            </w:pPr>
            <w:r w:rsidRPr="004B0656">
              <w:rPr>
                <w:rFonts w:ascii="Calibri" w:hAnsi="Calibri" w:cs="Calibri"/>
                <w:b/>
                <w:lang w:val="el-GR"/>
              </w:rPr>
              <w:t>ΕΛΛΗΝΙΚΗ ΔΗΜΟΚΡΑΤΙΑ</w:t>
            </w:r>
          </w:p>
          <w:p w14:paraId="3C3EA56C" w14:textId="77777777" w:rsidR="00EA29AA" w:rsidRPr="004B0656" w:rsidRDefault="00EA29AA" w:rsidP="00D81B20">
            <w:pPr>
              <w:ind w:left="-249" w:right="141" w:firstLine="425"/>
              <w:jc w:val="both"/>
              <w:rPr>
                <w:rFonts w:ascii="Calibri" w:hAnsi="Calibri" w:cs="Calibri"/>
                <w:b/>
                <w:lang w:val="el-GR"/>
              </w:rPr>
            </w:pPr>
            <w:r w:rsidRPr="004B0656">
              <w:rPr>
                <w:rFonts w:ascii="Calibri" w:hAnsi="Calibri" w:cs="Calibri"/>
                <w:b/>
                <w:lang w:val="el-GR"/>
              </w:rPr>
              <w:t>ΝΟΜΟΣ ΑΤΤΙΚΗΣ</w:t>
            </w:r>
          </w:p>
          <w:p w14:paraId="4A5CF5F4" w14:textId="77777777" w:rsidR="00EA29AA" w:rsidRPr="004B0656" w:rsidRDefault="00EA29AA" w:rsidP="00D81B20">
            <w:pPr>
              <w:ind w:left="-249" w:right="141" w:firstLine="425"/>
              <w:jc w:val="both"/>
              <w:rPr>
                <w:rFonts w:ascii="Calibri" w:hAnsi="Calibri" w:cs="Calibri"/>
                <w:b/>
                <w:lang w:val="el-GR"/>
              </w:rPr>
            </w:pPr>
            <w:r w:rsidRPr="004B0656">
              <w:rPr>
                <w:rFonts w:ascii="Calibri" w:hAnsi="Calibri" w:cs="Calibri"/>
                <w:b/>
                <w:lang w:val="el-GR"/>
              </w:rPr>
              <w:t>ΔΗΜΟΣ  ΑΘΗΝΑΙΩΝ</w:t>
            </w:r>
          </w:p>
          <w:p w14:paraId="6B5463AF" w14:textId="77777777" w:rsidR="00EA29AA" w:rsidRPr="004B0656" w:rsidRDefault="00EA29AA" w:rsidP="00D81B20">
            <w:pPr>
              <w:ind w:left="-249" w:right="141" w:firstLine="425"/>
              <w:jc w:val="both"/>
              <w:rPr>
                <w:rFonts w:ascii="Calibri" w:hAnsi="Calibri" w:cs="Calibri"/>
                <w:b/>
                <w:lang w:val="el-GR"/>
              </w:rPr>
            </w:pPr>
            <w:r w:rsidRPr="004B0656">
              <w:rPr>
                <w:rFonts w:ascii="Calibri" w:hAnsi="Calibri" w:cs="Calibri"/>
                <w:b/>
                <w:lang w:val="el-GR"/>
              </w:rPr>
              <w:t xml:space="preserve">ΔΗΜΟΤΙΚΟ ΒΡΕΦΟΚΟΜΕΙΟ ΑΘΗΝΩΝ     </w:t>
            </w:r>
          </w:p>
          <w:p w14:paraId="1F812CCF" w14:textId="77777777" w:rsidR="00EA29AA" w:rsidRPr="004B0656" w:rsidRDefault="00EA29AA" w:rsidP="00D81B20">
            <w:pPr>
              <w:ind w:left="-249" w:right="141" w:firstLine="425"/>
              <w:jc w:val="both"/>
              <w:rPr>
                <w:rFonts w:ascii="Calibri" w:hAnsi="Calibri" w:cs="Calibri"/>
                <w:b/>
                <w:lang w:val="el-GR"/>
              </w:rPr>
            </w:pPr>
            <w:r w:rsidRPr="004B0656">
              <w:rPr>
                <w:rFonts w:ascii="Calibri" w:hAnsi="Calibri" w:cs="Calibri"/>
                <w:b/>
                <w:lang w:val="el-GR"/>
              </w:rPr>
              <w:t xml:space="preserve">ΔΙΕΥΘΥΝΣΗ ΠΡΟΜΗΘΕΙΩΝ, </w:t>
            </w:r>
          </w:p>
          <w:p w14:paraId="39A0BAF8" w14:textId="77777777" w:rsidR="00EA29AA" w:rsidRPr="004B0656" w:rsidRDefault="00EA29AA" w:rsidP="00D81B20">
            <w:pPr>
              <w:ind w:left="-249" w:right="141" w:firstLine="425"/>
              <w:jc w:val="both"/>
              <w:rPr>
                <w:rFonts w:ascii="Calibri" w:hAnsi="Calibri" w:cs="Calibri"/>
                <w:b/>
                <w:lang w:val="el-GR"/>
              </w:rPr>
            </w:pPr>
            <w:r w:rsidRPr="004B0656">
              <w:rPr>
                <w:rFonts w:ascii="Calibri" w:hAnsi="Calibri" w:cs="Calibri"/>
                <w:b/>
                <w:lang w:val="el-GR"/>
              </w:rPr>
              <w:t xml:space="preserve">ΔΙΑΧΕΙΡΙΣΗΣ ΥΛΙΚΩΝ &amp;  ΕΣΤΙΑΣΗΣ  </w:t>
            </w:r>
          </w:p>
          <w:p w14:paraId="663197A7" w14:textId="77777777" w:rsidR="00EA29AA" w:rsidRPr="004B0656" w:rsidRDefault="00EA29AA" w:rsidP="00D81B20">
            <w:pPr>
              <w:ind w:left="-249" w:right="141" w:firstLine="425"/>
              <w:jc w:val="both"/>
              <w:rPr>
                <w:rFonts w:ascii="Calibri" w:hAnsi="Calibri" w:cs="Calibri"/>
                <w:b/>
                <w:lang w:val="el-GR"/>
              </w:rPr>
            </w:pPr>
            <w:r w:rsidRPr="004B0656">
              <w:rPr>
                <w:rFonts w:ascii="Calibri" w:hAnsi="Calibri" w:cs="Calibri"/>
                <w:b/>
                <w:lang w:val="el-GR"/>
              </w:rPr>
              <w:t>ΤΜΗΜΑ ΠΡΟΜΗΘΕΙΩΝ &amp; ΔΗΜΟΠΡΑΣΙΩΝ</w:t>
            </w:r>
          </w:p>
          <w:p w14:paraId="1793E086" w14:textId="77777777" w:rsidR="00EA29AA" w:rsidRPr="004B0656" w:rsidRDefault="00EA29AA" w:rsidP="00D81B20">
            <w:pPr>
              <w:tabs>
                <w:tab w:val="left" w:pos="5430"/>
              </w:tabs>
              <w:ind w:left="-249" w:right="141" w:firstLine="425"/>
              <w:jc w:val="both"/>
              <w:rPr>
                <w:rFonts w:ascii="Calibri" w:hAnsi="Calibri" w:cs="Calibri"/>
                <w:b/>
                <w:lang w:val="el-GR"/>
              </w:rPr>
            </w:pPr>
            <w:proofErr w:type="spellStart"/>
            <w:r w:rsidRPr="004B0656">
              <w:rPr>
                <w:rFonts w:ascii="Calibri" w:hAnsi="Calibri" w:cs="Calibri"/>
                <w:b/>
                <w:lang w:val="el-GR"/>
              </w:rPr>
              <w:t>Ταχ</w:t>
            </w:r>
            <w:proofErr w:type="spellEnd"/>
            <w:r w:rsidRPr="004B0656">
              <w:rPr>
                <w:rFonts w:ascii="Calibri" w:hAnsi="Calibri" w:cs="Calibri"/>
                <w:b/>
                <w:lang w:val="el-GR"/>
              </w:rPr>
              <w:t>. Δ/</w:t>
            </w:r>
            <w:proofErr w:type="spellStart"/>
            <w:r w:rsidRPr="004B0656">
              <w:rPr>
                <w:rFonts w:ascii="Calibri" w:hAnsi="Calibri" w:cs="Calibri"/>
                <w:b/>
                <w:lang w:val="el-GR"/>
              </w:rPr>
              <w:t>νση</w:t>
            </w:r>
            <w:proofErr w:type="spellEnd"/>
            <w:r w:rsidRPr="004B0656">
              <w:rPr>
                <w:rFonts w:ascii="Calibri" w:hAnsi="Calibri" w:cs="Calibri"/>
                <w:b/>
                <w:lang w:val="el-GR"/>
              </w:rPr>
              <w:t xml:space="preserve">: Ρόδου 181 &amp; </w:t>
            </w:r>
            <w:proofErr w:type="spellStart"/>
            <w:r w:rsidRPr="004B0656">
              <w:rPr>
                <w:rFonts w:ascii="Calibri" w:hAnsi="Calibri" w:cs="Calibri"/>
                <w:b/>
                <w:lang w:val="el-GR"/>
              </w:rPr>
              <w:t>Σερήνου</w:t>
            </w:r>
            <w:proofErr w:type="spellEnd"/>
            <w:r w:rsidRPr="004B0656">
              <w:rPr>
                <w:rFonts w:ascii="Calibri" w:hAnsi="Calibri" w:cs="Calibri"/>
                <w:b/>
                <w:lang w:val="el-GR"/>
              </w:rPr>
              <w:t xml:space="preserve"> </w:t>
            </w:r>
          </w:p>
          <w:p w14:paraId="1F193C04" w14:textId="77777777" w:rsidR="00EA29AA" w:rsidRPr="004B0656" w:rsidRDefault="00EA29AA" w:rsidP="00D81B20">
            <w:pPr>
              <w:tabs>
                <w:tab w:val="left" w:pos="5430"/>
              </w:tabs>
              <w:ind w:left="-249" w:right="141" w:firstLine="425"/>
              <w:jc w:val="both"/>
              <w:rPr>
                <w:rFonts w:ascii="Calibri" w:hAnsi="Calibri" w:cs="Calibri"/>
                <w:b/>
                <w:lang w:val="el-GR"/>
              </w:rPr>
            </w:pPr>
            <w:proofErr w:type="spellStart"/>
            <w:r w:rsidRPr="004B0656">
              <w:rPr>
                <w:rFonts w:ascii="Calibri" w:hAnsi="Calibri" w:cs="Calibri"/>
                <w:b/>
                <w:lang w:val="el-GR"/>
              </w:rPr>
              <w:t>Ταχ</w:t>
            </w:r>
            <w:proofErr w:type="spellEnd"/>
            <w:r w:rsidRPr="004B0656">
              <w:rPr>
                <w:rFonts w:ascii="Calibri" w:hAnsi="Calibri" w:cs="Calibri"/>
                <w:b/>
                <w:lang w:val="el-GR"/>
              </w:rPr>
              <w:t>. Κώδικας: 104 43 - Σεπόλια</w:t>
            </w:r>
          </w:p>
          <w:p w14:paraId="262015EF" w14:textId="77777777" w:rsidR="00EA29AA" w:rsidRPr="004B0656" w:rsidRDefault="00EA29AA" w:rsidP="00D81B20">
            <w:pPr>
              <w:ind w:left="176"/>
              <w:rPr>
                <w:rFonts w:ascii="Calibri" w:hAnsi="Calibri" w:cs="Calibri"/>
                <w:b/>
                <w:lang w:val="el-GR"/>
              </w:rPr>
            </w:pPr>
            <w:r w:rsidRPr="004B0656">
              <w:rPr>
                <w:rFonts w:ascii="Calibri" w:hAnsi="Calibri" w:cs="Calibri"/>
                <w:b/>
                <w:lang w:val="el-GR"/>
              </w:rPr>
              <w:t>Πληροφορίες: Μ. ΠΛΑΤΑΝΙΑ</w:t>
            </w:r>
          </w:p>
          <w:p w14:paraId="37F6394E" w14:textId="77777777" w:rsidR="00EA29AA" w:rsidRPr="004B0656" w:rsidRDefault="00EA29AA" w:rsidP="00D81B20">
            <w:pPr>
              <w:ind w:left="176" w:right="-1226"/>
              <w:rPr>
                <w:rFonts w:ascii="Calibri" w:hAnsi="Calibri" w:cs="Calibri"/>
                <w:b/>
                <w:lang w:val="el-GR"/>
              </w:rPr>
            </w:pPr>
            <w:proofErr w:type="spellStart"/>
            <w:r w:rsidRPr="004B0656">
              <w:rPr>
                <w:rFonts w:ascii="Calibri" w:hAnsi="Calibri" w:cs="Calibri"/>
                <w:b/>
                <w:lang w:val="el-GR"/>
              </w:rPr>
              <w:t>Τηλ</w:t>
            </w:r>
            <w:proofErr w:type="spellEnd"/>
            <w:r w:rsidRPr="004B0656">
              <w:rPr>
                <w:rFonts w:ascii="Calibri" w:hAnsi="Calibri" w:cs="Calibri"/>
                <w:b/>
                <w:lang w:val="el-GR"/>
              </w:rPr>
              <w:t>.: 210 5102409-410</w:t>
            </w:r>
          </w:p>
          <w:p w14:paraId="7C014A1C" w14:textId="77777777" w:rsidR="00EA29AA" w:rsidRPr="004B0656" w:rsidRDefault="00EA29AA" w:rsidP="00D81B20">
            <w:pPr>
              <w:ind w:left="142" w:right="-74"/>
              <w:jc w:val="both"/>
              <w:rPr>
                <w:rFonts w:ascii="Calibri" w:hAnsi="Calibri" w:cs="Calibri"/>
                <w:color w:val="000000"/>
                <w:lang w:val="el-GR"/>
              </w:rPr>
            </w:pPr>
            <w:r w:rsidRPr="004B0656">
              <w:rPr>
                <w:rFonts w:ascii="Calibri" w:hAnsi="Calibri" w:cs="Calibri"/>
                <w:b/>
                <w:lang w:val="el-GR"/>
              </w:rPr>
              <w:t xml:space="preserve"> Ε-</w:t>
            </w:r>
            <w:r w:rsidRPr="004B0656">
              <w:rPr>
                <w:rFonts w:ascii="Calibri" w:hAnsi="Calibri" w:cs="Calibri"/>
                <w:b/>
                <w:lang w:val="fr-FR"/>
              </w:rPr>
              <w:t>mail</w:t>
            </w:r>
            <w:r w:rsidRPr="004B0656">
              <w:rPr>
                <w:rFonts w:ascii="Calibri" w:hAnsi="Calibri" w:cs="Calibri"/>
                <w:b/>
                <w:lang w:val="el-GR"/>
              </w:rPr>
              <w:t>:</w:t>
            </w:r>
            <w:r w:rsidRPr="004B0656">
              <w:rPr>
                <w:rFonts w:ascii="Calibri" w:hAnsi="Calibri" w:cs="Calibri"/>
                <w:lang w:val="el-GR"/>
              </w:rPr>
              <w:t xml:space="preserve"> </w:t>
            </w:r>
            <w:r w:rsidRPr="004B0656">
              <w:rPr>
                <w:rFonts w:ascii="Calibri" w:hAnsi="Calibri" w:cs="Calibri"/>
                <w:b/>
                <w:lang w:val="fr-FR"/>
              </w:rPr>
              <w:t>a.theodoropoulou@dbda.gr</w:t>
            </w:r>
          </w:p>
        </w:tc>
        <w:tc>
          <w:tcPr>
            <w:tcW w:w="4359" w:type="dxa"/>
          </w:tcPr>
          <w:p w14:paraId="58852023" w14:textId="77777777" w:rsidR="00EA29AA" w:rsidRPr="004B0656" w:rsidRDefault="00EA29AA" w:rsidP="00D81B20">
            <w:pPr>
              <w:ind w:left="34" w:right="34"/>
              <w:rPr>
                <w:rFonts w:ascii="Calibri" w:hAnsi="Calibri" w:cs="Calibri"/>
                <w:b/>
                <w:lang w:val="el-GR"/>
              </w:rPr>
            </w:pPr>
          </w:p>
          <w:p w14:paraId="062EC43F" w14:textId="77777777" w:rsidR="00EA29AA" w:rsidRPr="004B0656" w:rsidRDefault="00EA29AA" w:rsidP="00D81B20">
            <w:pPr>
              <w:ind w:left="34" w:right="34"/>
              <w:rPr>
                <w:rFonts w:ascii="Calibri" w:hAnsi="Calibri" w:cs="Calibri"/>
                <w:b/>
                <w:lang w:val="el-GR"/>
              </w:rPr>
            </w:pPr>
          </w:p>
          <w:p w14:paraId="4B2B5D15" w14:textId="77777777" w:rsidR="00EA29AA" w:rsidRPr="004B0656" w:rsidRDefault="00EA29AA" w:rsidP="00D81B20">
            <w:pPr>
              <w:ind w:left="34" w:right="34"/>
              <w:rPr>
                <w:rFonts w:ascii="Calibri" w:hAnsi="Calibri" w:cs="Calibri"/>
                <w:b/>
                <w:lang w:val="el-GR"/>
              </w:rPr>
            </w:pPr>
          </w:p>
          <w:p w14:paraId="60FCC898" w14:textId="216269CC" w:rsidR="004B0656" w:rsidRPr="007132FE" w:rsidRDefault="004B0656" w:rsidP="004B0656">
            <w:pPr>
              <w:ind w:right="34"/>
              <w:rPr>
                <w:rFonts w:ascii="Calibri" w:hAnsi="Calibri" w:cs="Calibri"/>
                <w:b/>
              </w:rPr>
            </w:pPr>
            <w:r w:rsidRPr="004B0656">
              <w:rPr>
                <w:rFonts w:ascii="Calibri" w:hAnsi="Calibri" w:cs="Calibri"/>
                <w:b/>
                <w:lang w:val="el-GR"/>
              </w:rPr>
              <w:t xml:space="preserve">ΑΘΗΝΑ, </w:t>
            </w:r>
            <w:r w:rsidR="007132FE" w:rsidRPr="007132FE">
              <w:rPr>
                <w:rFonts w:ascii="Calibri" w:hAnsi="Calibri" w:cs="Calibri"/>
                <w:b/>
              </w:rPr>
              <w:t>09</w:t>
            </w:r>
            <w:r w:rsidRPr="007132FE">
              <w:rPr>
                <w:rFonts w:ascii="Calibri" w:hAnsi="Calibri" w:cs="Calibri"/>
                <w:b/>
                <w:lang w:val="el-GR"/>
              </w:rPr>
              <w:t>.0</w:t>
            </w:r>
            <w:r w:rsidR="007132FE" w:rsidRPr="007132FE">
              <w:rPr>
                <w:rFonts w:ascii="Calibri" w:hAnsi="Calibri" w:cs="Calibri"/>
                <w:b/>
              </w:rPr>
              <w:t>3</w:t>
            </w:r>
            <w:r w:rsidR="007132FE" w:rsidRPr="007132FE">
              <w:rPr>
                <w:rFonts w:ascii="Calibri" w:hAnsi="Calibri" w:cs="Calibri"/>
                <w:b/>
                <w:lang w:val="el-GR"/>
              </w:rPr>
              <w:t>.202</w:t>
            </w:r>
            <w:r w:rsidR="007132FE" w:rsidRPr="007132FE">
              <w:rPr>
                <w:rFonts w:ascii="Calibri" w:hAnsi="Calibri" w:cs="Calibri"/>
                <w:b/>
              </w:rPr>
              <w:t>6</w:t>
            </w:r>
          </w:p>
          <w:p w14:paraId="5CA8617C" w14:textId="77777777" w:rsidR="004B0656" w:rsidRPr="004B0656" w:rsidRDefault="004B0656" w:rsidP="004B0656">
            <w:pPr>
              <w:ind w:left="34" w:right="34"/>
              <w:rPr>
                <w:rFonts w:ascii="Calibri" w:hAnsi="Calibri" w:cs="Calibri"/>
                <w:b/>
                <w:lang w:val="el-GR"/>
              </w:rPr>
            </w:pPr>
          </w:p>
          <w:p w14:paraId="42B0ABF6" w14:textId="77777777" w:rsidR="004B0656" w:rsidRPr="004B0656" w:rsidRDefault="004B0656" w:rsidP="004B0656">
            <w:pPr>
              <w:rPr>
                <w:color w:val="000000"/>
                <w:lang w:val="el-GR"/>
              </w:rPr>
            </w:pPr>
          </w:p>
          <w:p w14:paraId="623A6923" w14:textId="77777777" w:rsidR="003A3DF4" w:rsidRPr="003A3DF4" w:rsidRDefault="003A3DF4" w:rsidP="003A3DF4">
            <w:pPr>
              <w:ind w:right="181"/>
              <w:rPr>
                <w:rFonts w:ascii="Calibri" w:hAnsi="Calibri" w:cs="Calibri"/>
                <w:b/>
                <w:lang w:val="el-GR"/>
              </w:rPr>
            </w:pPr>
            <w:r w:rsidRPr="003A3DF4">
              <w:rPr>
                <w:rFonts w:ascii="Calibri" w:hAnsi="Calibri" w:cs="Calibri"/>
                <w:b/>
                <w:lang w:val="el-GR"/>
              </w:rPr>
              <w:t xml:space="preserve">ΠΑΡΟΧΗ ΥΠΗΡΕΣΙΩΝ ΣΥΝΤΗΡΗΣΗΣ ΚΑΙ </w:t>
            </w:r>
          </w:p>
          <w:p w14:paraId="75E04844" w14:textId="77777777" w:rsidR="003A3DF4" w:rsidRPr="003A3DF4" w:rsidRDefault="003A3DF4" w:rsidP="003A3DF4">
            <w:pPr>
              <w:ind w:right="181"/>
              <w:rPr>
                <w:rFonts w:ascii="Calibri" w:hAnsi="Calibri" w:cs="Calibri"/>
                <w:b/>
                <w:lang w:val="el-GR"/>
              </w:rPr>
            </w:pPr>
            <w:r w:rsidRPr="003A3DF4">
              <w:rPr>
                <w:rFonts w:ascii="Calibri" w:hAnsi="Calibri" w:cs="Calibri"/>
                <w:b/>
                <w:lang w:val="el-GR"/>
              </w:rPr>
              <w:t xml:space="preserve">ΕΠΙΣΚΕΥΗΣ ΟΙΚΟΔΟΜΙΚΩΝ ΣΤΟΙΧΕΙΩΝ ΣΕ </w:t>
            </w:r>
          </w:p>
          <w:p w14:paraId="38414FC4" w14:textId="77777777" w:rsidR="003A3DF4" w:rsidRPr="003A3DF4" w:rsidRDefault="003A3DF4" w:rsidP="003A3DF4">
            <w:pPr>
              <w:ind w:right="181"/>
              <w:rPr>
                <w:rFonts w:ascii="Calibri" w:hAnsi="Calibri" w:cs="Calibri"/>
                <w:b/>
                <w:lang w:val="el-GR"/>
              </w:rPr>
            </w:pPr>
            <w:r w:rsidRPr="003A3DF4">
              <w:rPr>
                <w:rFonts w:ascii="Calibri" w:hAnsi="Calibri" w:cs="Calibri"/>
                <w:b/>
                <w:lang w:val="el-GR"/>
              </w:rPr>
              <w:t xml:space="preserve">ΚΤΙΡΙΑ ΠΟΥ ΣΤΕΓΑΖΟΥΝ ΠΑΙΔΙΚΟΥΣ ΣΤΑΘΜΟΥΣ </w:t>
            </w:r>
          </w:p>
          <w:p w14:paraId="3C9DDDCE" w14:textId="77777777" w:rsidR="003A3DF4" w:rsidRPr="003A3DF4" w:rsidRDefault="003A3DF4" w:rsidP="003A3DF4">
            <w:pPr>
              <w:ind w:right="181"/>
              <w:rPr>
                <w:rFonts w:ascii="Calibri" w:hAnsi="Calibri" w:cs="Calibri"/>
                <w:b/>
                <w:lang w:val="el-GR"/>
              </w:rPr>
            </w:pPr>
            <w:r w:rsidRPr="003A3DF4">
              <w:rPr>
                <w:rFonts w:ascii="Calibri" w:hAnsi="Calibri" w:cs="Calibri"/>
                <w:b/>
                <w:lang w:val="el-GR"/>
              </w:rPr>
              <w:t xml:space="preserve">ΤΟΥ ΔΗΜΟΤΙΚΟΎ ΒΡΕΦΟΚΟΜΕΊΟΥ ΑΘΗΝΏΝ </w:t>
            </w:r>
          </w:p>
          <w:p w14:paraId="0F530C3E" w14:textId="77777777" w:rsidR="003A3DF4" w:rsidRPr="003A3DF4" w:rsidRDefault="003A3DF4" w:rsidP="003A3DF4">
            <w:pPr>
              <w:ind w:right="181"/>
              <w:rPr>
                <w:rFonts w:ascii="Calibri" w:hAnsi="Calibri" w:cs="Calibri"/>
                <w:b/>
                <w:lang w:val="el-GR"/>
              </w:rPr>
            </w:pPr>
            <w:r w:rsidRPr="003A3DF4">
              <w:rPr>
                <w:rFonts w:ascii="Calibri" w:hAnsi="Calibri" w:cs="Calibri"/>
                <w:b/>
                <w:lang w:val="el-GR"/>
              </w:rPr>
              <w:t xml:space="preserve">ΚΑΘΩΣ ΚΑΙ ΣΕ ΛΟΙΠΑ ΚΤΙΡΙΑ ΤΟΥ Δ.Β.Α. ΠΡΟΫΠΟΛΟΓΙΣΜΩΝ ΟΙΚΟΝΟΜΙΚΩΝ ΕΤΩΝ </w:t>
            </w:r>
          </w:p>
          <w:p w14:paraId="2B7D5A31" w14:textId="0009694A" w:rsidR="00EA29AA" w:rsidRPr="00C24062" w:rsidRDefault="003A3DF4" w:rsidP="003A3DF4">
            <w:pPr>
              <w:rPr>
                <w:rFonts w:ascii="TimesNewRomanPS-BoldMT" w:hAnsi="TimesNewRomanPS-BoldMT" w:cs="TimesNewRomanPS-BoldMT"/>
                <w:b/>
                <w:bCs/>
                <w:lang w:val="el-GR"/>
              </w:rPr>
            </w:pPr>
            <w:r w:rsidRPr="009A5EBA">
              <w:rPr>
                <w:rFonts w:ascii="Calibri" w:hAnsi="Calibri" w:cs="Calibri"/>
                <w:b/>
              </w:rPr>
              <w:t>2026-2027</w:t>
            </w:r>
            <w:r>
              <w:rPr>
                <w:rFonts w:ascii="Calibri" w:hAnsi="Calibri" w:cs="Calibri"/>
                <w:b/>
              </w:rPr>
              <w:t>.</w:t>
            </w:r>
          </w:p>
        </w:tc>
      </w:tr>
    </w:tbl>
    <w:p w14:paraId="55C9D924" w14:textId="77777777" w:rsidR="00EA29AA" w:rsidRPr="00E255F0" w:rsidRDefault="00EA29AA" w:rsidP="003D69D7">
      <w:pPr>
        <w:ind w:left="-360" w:right="360"/>
        <w:rPr>
          <w:sz w:val="8"/>
          <w:szCs w:val="8"/>
          <w:lang w:val="el-GR"/>
        </w:rPr>
      </w:pPr>
    </w:p>
    <w:p w14:paraId="22F48B44" w14:textId="77777777" w:rsidR="00BA6F55" w:rsidRPr="00BA6F55" w:rsidRDefault="00BA6F55" w:rsidP="00E255F0">
      <w:pPr>
        <w:tabs>
          <w:tab w:val="center" w:pos="4465"/>
          <w:tab w:val="right" w:pos="8931"/>
        </w:tabs>
        <w:ind w:right="-618"/>
        <w:rPr>
          <w:b/>
          <w:sz w:val="10"/>
          <w:szCs w:val="10"/>
          <w:u w:val="single"/>
          <w:lang w:val="el-GR"/>
        </w:rPr>
      </w:pPr>
      <w:bookmarkStart w:id="0" w:name="_Hlk105140949"/>
      <w:bookmarkEnd w:id="0"/>
    </w:p>
    <w:p w14:paraId="52698A6F" w14:textId="77777777" w:rsidR="00C45CE0" w:rsidRPr="00D60219" w:rsidRDefault="00C45CE0" w:rsidP="004B0656">
      <w:pPr>
        <w:ind w:left="-567" w:right="-619" w:firstLine="283"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l-GR"/>
        </w:rPr>
      </w:pPr>
      <w:r w:rsidRPr="00D60219">
        <w:rPr>
          <w:rFonts w:asciiTheme="minorHAnsi" w:hAnsiTheme="minorHAnsi" w:cstheme="minorHAnsi"/>
          <w:b/>
          <w:sz w:val="22"/>
          <w:szCs w:val="22"/>
          <w:u w:val="single"/>
          <w:lang w:val="el-GR"/>
        </w:rPr>
        <w:t xml:space="preserve">ΕΝΤΥΠΟ ΟΙΚΟΝΟΜΙΚΗΣ ΠΡΟΣΦΟΡΑΣ </w:t>
      </w:r>
    </w:p>
    <w:p w14:paraId="35F0AB0D" w14:textId="5AD4604D" w:rsidR="00C45CE0" w:rsidRDefault="00C45CE0" w:rsidP="004B0656">
      <w:pPr>
        <w:ind w:left="-567" w:right="-619" w:firstLine="141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D60219">
        <w:rPr>
          <w:rFonts w:asciiTheme="minorHAnsi" w:hAnsiTheme="minorHAnsi" w:cstheme="minorHAnsi"/>
          <w:b/>
          <w:sz w:val="22"/>
          <w:szCs w:val="22"/>
          <w:lang w:val="el-GR"/>
        </w:rPr>
        <w:t>[Για συμπλήρωση από τον οικονομικό φορέα]</w:t>
      </w:r>
    </w:p>
    <w:p w14:paraId="6CDEECAF" w14:textId="77777777" w:rsidR="00C44F08" w:rsidRPr="00BA6F55" w:rsidRDefault="00C44F08" w:rsidP="00067966">
      <w:pPr>
        <w:tabs>
          <w:tab w:val="right" w:pos="8931"/>
        </w:tabs>
        <w:ind w:left="-709" w:right="-619"/>
        <w:jc w:val="center"/>
        <w:rPr>
          <w:rFonts w:asciiTheme="minorHAnsi" w:hAnsiTheme="minorHAnsi" w:cstheme="minorHAnsi"/>
          <w:b/>
          <w:sz w:val="10"/>
          <w:szCs w:val="10"/>
          <w:u w:val="single"/>
          <w:lang w:val="el-GR"/>
        </w:rPr>
      </w:pPr>
    </w:p>
    <w:p w14:paraId="6B55055E" w14:textId="43E972F1" w:rsidR="0000336C" w:rsidRPr="00D60219" w:rsidRDefault="0000336C" w:rsidP="00E255F0">
      <w:pPr>
        <w:tabs>
          <w:tab w:val="left" w:leader="underscore" w:pos="9781"/>
        </w:tabs>
        <w:spacing w:line="360" w:lineRule="auto"/>
        <w:ind w:left="-709" w:right="-619" w:firstLine="283"/>
        <w:jc w:val="both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 w:rsidRPr="00D60219">
        <w:rPr>
          <w:rFonts w:asciiTheme="minorHAnsi" w:hAnsiTheme="minorHAnsi" w:cstheme="minorHAnsi"/>
          <w:b/>
          <w:bCs/>
          <w:sz w:val="22"/>
          <w:szCs w:val="22"/>
          <w:lang w:val="el-GR"/>
        </w:rPr>
        <w:t>Ο υπογράφων __________________________________________________________________</w:t>
      </w:r>
      <w:r w:rsidR="003D0E80" w:rsidRPr="00D60219">
        <w:rPr>
          <w:rFonts w:asciiTheme="minorHAnsi" w:hAnsiTheme="minorHAnsi" w:cstheme="minorHAnsi"/>
          <w:b/>
          <w:bCs/>
          <w:sz w:val="22"/>
          <w:szCs w:val="22"/>
          <w:lang w:val="el-GR"/>
        </w:rPr>
        <w:t>_____</w:t>
      </w:r>
    </w:p>
    <w:p w14:paraId="37BBE853" w14:textId="560DE7ED" w:rsidR="0000336C" w:rsidRDefault="0000336C" w:rsidP="00E255F0">
      <w:pPr>
        <w:tabs>
          <w:tab w:val="left" w:pos="0"/>
          <w:tab w:val="left" w:leader="underscore" w:pos="9781"/>
        </w:tabs>
        <w:ind w:left="-709" w:right="-760" w:firstLine="284"/>
        <w:jc w:val="both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 w:rsidRPr="00D60219">
        <w:rPr>
          <w:rFonts w:asciiTheme="minorHAnsi" w:hAnsiTheme="minorHAnsi" w:cstheme="minorHAnsi"/>
          <w:b/>
          <w:bCs/>
          <w:sz w:val="22"/>
          <w:szCs w:val="22"/>
          <w:lang w:val="el-GR"/>
        </w:rPr>
        <w:t>ως νόμιμος εκπρόσωπος της εταιρείας __________________________________</w:t>
      </w:r>
      <w:r w:rsidR="00C44F08" w:rsidRPr="00D60219">
        <w:rPr>
          <w:rFonts w:asciiTheme="minorHAnsi" w:hAnsiTheme="minorHAnsi" w:cstheme="minorHAnsi"/>
          <w:b/>
          <w:bCs/>
          <w:sz w:val="22"/>
          <w:szCs w:val="22"/>
          <w:lang w:val="el-GR"/>
        </w:rPr>
        <w:t>_____</w:t>
      </w:r>
      <w:r w:rsidRPr="00D60219">
        <w:rPr>
          <w:rFonts w:asciiTheme="minorHAnsi" w:hAnsiTheme="minorHAnsi" w:cstheme="minorHAnsi"/>
          <w:b/>
          <w:bCs/>
          <w:sz w:val="22"/>
          <w:szCs w:val="22"/>
          <w:lang w:val="el-GR"/>
        </w:rPr>
        <w:t>______</w:t>
      </w:r>
      <w:r w:rsidR="003D0E80" w:rsidRPr="00D60219">
        <w:rPr>
          <w:rFonts w:asciiTheme="minorHAnsi" w:hAnsiTheme="minorHAnsi" w:cstheme="minorHAnsi"/>
          <w:b/>
          <w:bCs/>
          <w:sz w:val="22"/>
          <w:szCs w:val="22"/>
          <w:lang w:val="el-GR"/>
        </w:rPr>
        <w:t>______</w:t>
      </w:r>
    </w:p>
    <w:p w14:paraId="22DFFB43" w14:textId="77777777" w:rsidR="00BA6F55" w:rsidRPr="00BA6F55" w:rsidRDefault="00BA6F55" w:rsidP="00E255F0">
      <w:pPr>
        <w:tabs>
          <w:tab w:val="left" w:pos="0"/>
          <w:tab w:val="left" w:leader="underscore" w:pos="9781"/>
        </w:tabs>
        <w:ind w:left="-709" w:right="-760" w:firstLine="284"/>
        <w:jc w:val="both"/>
        <w:rPr>
          <w:rFonts w:asciiTheme="minorHAnsi" w:hAnsiTheme="minorHAnsi" w:cstheme="minorHAnsi"/>
          <w:b/>
          <w:bCs/>
          <w:sz w:val="10"/>
          <w:szCs w:val="10"/>
          <w:lang w:val="el-GR"/>
        </w:rPr>
      </w:pPr>
    </w:p>
    <w:p w14:paraId="3ECC97B0" w14:textId="36E6AFAE" w:rsidR="001A0496" w:rsidRPr="004B0656" w:rsidRDefault="001A0496" w:rsidP="00BA6F55">
      <w:pPr>
        <w:pStyle w:val="Default"/>
        <w:ind w:left="-851" w:right="-902"/>
        <w:jc w:val="both"/>
        <w:rPr>
          <w:sz w:val="22"/>
          <w:szCs w:val="22"/>
        </w:rPr>
      </w:pPr>
      <w:r w:rsidRPr="004B0656">
        <w:rPr>
          <w:rFonts w:asciiTheme="minorHAnsi" w:hAnsiTheme="minorHAnsi" w:cstheme="minorHAnsi"/>
          <w:sz w:val="22"/>
          <w:szCs w:val="22"/>
        </w:rPr>
        <w:t>Αφού έλαβα γνώσ</w:t>
      </w:r>
      <w:r w:rsidR="00181E7A" w:rsidRPr="004B0656">
        <w:rPr>
          <w:rFonts w:asciiTheme="minorHAnsi" w:hAnsiTheme="minorHAnsi" w:cstheme="minorHAnsi"/>
          <w:sz w:val="22"/>
          <w:szCs w:val="22"/>
        </w:rPr>
        <w:t>η των όρων της</w:t>
      </w:r>
      <w:r w:rsidRPr="004B0656">
        <w:rPr>
          <w:rFonts w:asciiTheme="minorHAnsi" w:hAnsiTheme="minorHAnsi" w:cstheme="minorHAnsi"/>
          <w:sz w:val="22"/>
          <w:szCs w:val="22"/>
        </w:rPr>
        <w:t xml:space="preserve"> Συγγραφής Υποχρεώσεων, </w:t>
      </w:r>
      <w:r w:rsidR="003A3DF4">
        <w:rPr>
          <w:rFonts w:asciiTheme="minorHAnsi" w:hAnsiTheme="minorHAnsi" w:cstheme="minorHAnsi"/>
          <w:sz w:val="22"/>
          <w:szCs w:val="22"/>
        </w:rPr>
        <w:t>της</w:t>
      </w:r>
      <w:bookmarkStart w:id="1" w:name="_Hlk105076434"/>
      <w:r w:rsidR="003A3DF4">
        <w:rPr>
          <w:rFonts w:asciiTheme="minorHAnsi" w:hAnsiTheme="minorHAnsi" w:cstheme="minorHAnsi"/>
          <w:sz w:val="22"/>
          <w:szCs w:val="22"/>
        </w:rPr>
        <w:t xml:space="preserve"> Τεχνικής Έκθεσης -</w:t>
      </w:r>
      <w:r w:rsidR="00D23E59" w:rsidRPr="004B0656">
        <w:rPr>
          <w:rFonts w:asciiTheme="minorHAnsi" w:hAnsiTheme="minorHAnsi" w:cstheme="minorHAnsi"/>
          <w:sz w:val="22"/>
          <w:szCs w:val="22"/>
        </w:rPr>
        <w:t xml:space="preserve"> </w:t>
      </w:r>
      <w:r w:rsidR="00EA29AA" w:rsidRPr="004B0656">
        <w:rPr>
          <w:rFonts w:asciiTheme="minorHAnsi" w:hAnsiTheme="minorHAnsi" w:cstheme="minorHAnsi"/>
          <w:sz w:val="22"/>
          <w:szCs w:val="22"/>
        </w:rPr>
        <w:t>Τεχνικ</w:t>
      </w:r>
      <w:r w:rsidR="00D23E59" w:rsidRPr="004B0656">
        <w:rPr>
          <w:rFonts w:asciiTheme="minorHAnsi" w:hAnsiTheme="minorHAnsi" w:cstheme="minorHAnsi"/>
          <w:sz w:val="22"/>
          <w:szCs w:val="22"/>
        </w:rPr>
        <w:t>ών</w:t>
      </w:r>
      <w:r w:rsidR="00EA29AA" w:rsidRPr="004B0656">
        <w:rPr>
          <w:rFonts w:asciiTheme="minorHAnsi" w:hAnsiTheme="minorHAnsi" w:cstheme="minorHAnsi"/>
          <w:sz w:val="22"/>
          <w:szCs w:val="22"/>
        </w:rPr>
        <w:t xml:space="preserve"> Π</w:t>
      </w:r>
      <w:r w:rsidR="009E179C" w:rsidRPr="004B0656">
        <w:rPr>
          <w:rFonts w:asciiTheme="minorHAnsi" w:hAnsiTheme="minorHAnsi" w:cstheme="minorHAnsi"/>
          <w:sz w:val="22"/>
          <w:szCs w:val="22"/>
        </w:rPr>
        <w:t>ρ</w:t>
      </w:r>
      <w:r w:rsidR="00FF06E3">
        <w:rPr>
          <w:rFonts w:asciiTheme="minorHAnsi" w:hAnsiTheme="minorHAnsi" w:cstheme="minorHAnsi"/>
          <w:sz w:val="22"/>
          <w:szCs w:val="22"/>
        </w:rPr>
        <w:t>οδ</w:t>
      </w:r>
      <w:r w:rsidR="009E179C" w:rsidRPr="004B0656">
        <w:rPr>
          <w:rFonts w:asciiTheme="minorHAnsi" w:hAnsiTheme="minorHAnsi" w:cstheme="minorHAnsi"/>
          <w:sz w:val="22"/>
          <w:szCs w:val="22"/>
        </w:rPr>
        <w:t>ι</w:t>
      </w:r>
      <w:r w:rsidR="00FF06E3">
        <w:rPr>
          <w:rFonts w:asciiTheme="minorHAnsi" w:hAnsiTheme="minorHAnsi" w:cstheme="minorHAnsi"/>
          <w:sz w:val="22"/>
          <w:szCs w:val="22"/>
        </w:rPr>
        <w:t>α</w:t>
      </w:r>
      <w:r w:rsidR="00EA29AA" w:rsidRPr="004B0656">
        <w:rPr>
          <w:rFonts w:asciiTheme="minorHAnsi" w:hAnsiTheme="minorHAnsi" w:cstheme="minorHAnsi"/>
          <w:sz w:val="22"/>
          <w:szCs w:val="22"/>
        </w:rPr>
        <w:t>γραφ</w:t>
      </w:r>
      <w:r w:rsidR="00D23E59" w:rsidRPr="004B0656">
        <w:rPr>
          <w:rFonts w:asciiTheme="minorHAnsi" w:hAnsiTheme="minorHAnsi" w:cstheme="minorHAnsi"/>
          <w:sz w:val="22"/>
          <w:szCs w:val="22"/>
        </w:rPr>
        <w:t>ών</w:t>
      </w:r>
      <w:bookmarkEnd w:id="1"/>
      <w:r w:rsidR="00EA29AA" w:rsidRPr="004B0656">
        <w:rPr>
          <w:rFonts w:asciiTheme="minorHAnsi" w:hAnsiTheme="minorHAnsi" w:cstheme="minorHAnsi"/>
          <w:sz w:val="22"/>
          <w:szCs w:val="22"/>
        </w:rPr>
        <w:t xml:space="preserve"> </w:t>
      </w:r>
      <w:r w:rsidRPr="004B0656">
        <w:rPr>
          <w:rFonts w:asciiTheme="minorHAnsi" w:hAnsiTheme="minorHAnsi" w:cstheme="minorHAnsi"/>
          <w:sz w:val="22"/>
          <w:szCs w:val="22"/>
        </w:rPr>
        <w:t xml:space="preserve">και του Ενδεικτικού Προϋπολογισμού της μελέτης της Υπηρεσίας, τους οποίους αποδέχομαι ρητά και ανεπιφύλακτα, </w:t>
      </w:r>
      <w:bookmarkStart w:id="2" w:name="_Hlk50558427"/>
      <w:r w:rsidRPr="004B0656">
        <w:rPr>
          <w:rFonts w:asciiTheme="minorHAnsi" w:hAnsiTheme="minorHAnsi" w:cstheme="minorHAnsi"/>
          <w:sz w:val="22"/>
          <w:szCs w:val="22"/>
        </w:rPr>
        <w:t>προσφέρω για την</w:t>
      </w:r>
      <w:r w:rsidR="00C24062" w:rsidRPr="00C24062">
        <w:rPr>
          <w:rFonts w:asciiTheme="minorHAnsi" w:hAnsiTheme="minorHAnsi" w:cstheme="minorHAnsi"/>
          <w:sz w:val="22"/>
          <w:szCs w:val="22"/>
        </w:rPr>
        <w:t xml:space="preserve"> </w:t>
      </w:r>
      <w:r w:rsidR="003A3DF4" w:rsidRPr="003A3DF4">
        <w:rPr>
          <w:rFonts w:asciiTheme="minorHAnsi" w:hAnsiTheme="minorHAnsi" w:cstheme="minorHAnsi"/>
          <w:sz w:val="22"/>
          <w:szCs w:val="22"/>
        </w:rPr>
        <w:t xml:space="preserve">παροχή υπηρεσιών συντήρησης και επισκευής οικοδομικών στοιχείων σε κτίρια που στεγάζουν παιδικούς σταθμούς του </w:t>
      </w:r>
      <w:proofErr w:type="spellStart"/>
      <w:r w:rsidR="003A3DF4" w:rsidRPr="003A3DF4">
        <w:rPr>
          <w:rFonts w:asciiTheme="minorHAnsi" w:hAnsiTheme="minorHAnsi" w:cstheme="minorHAnsi"/>
          <w:sz w:val="22"/>
          <w:szCs w:val="22"/>
        </w:rPr>
        <w:t>Δημοτικου</w:t>
      </w:r>
      <w:proofErr w:type="spellEnd"/>
      <w:r w:rsidR="003A3DF4" w:rsidRPr="003A3DF4">
        <w:rPr>
          <w:rFonts w:asciiTheme="minorHAnsi" w:hAnsiTheme="minorHAnsi" w:cstheme="minorHAnsi"/>
          <w:sz w:val="22"/>
          <w:szCs w:val="22"/>
        </w:rPr>
        <w:t xml:space="preserve">́ </w:t>
      </w:r>
      <w:proofErr w:type="spellStart"/>
      <w:r w:rsidR="003A3DF4" w:rsidRPr="003A3DF4">
        <w:rPr>
          <w:rFonts w:asciiTheme="minorHAnsi" w:hAnsiTheme="minorHAnsi" w:cstheme="minorHAnsi"/>
          <w:sz w:val="22"/>
          <w:szCs w:val="22"/>
        </w:rPr>
        <w:t>Βρεφοκομείου</w:t>
      </w:r>
      <w:proofErr w:type="spellEnd"/>
      <w:r w:rsidR="003A3DF4" w:rsidRPr="003A3DF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A3DF4" w:rsidRPr="003A3DF4">
        <w:rPr>
          <w:rFonts w:asciiTheme="minorHAnsi" w:hAnsiTheme="minorHAnsi" w:cstheme="minorHAnsi"/>
          <w:sz w:val="22"/>
          <w:szCs w:val="22"/>
        </w:rPr>
        <w:t>Αθηνών</w:t>
      </w:r>
      <w:proofErr w:type="spellEnd"/>
      <w:r w:rsidR="003A3DF4" w:rsidRPr="003A3DF4">
        <w:rPr>
          <w:rFonts w:asciiTheme="minorHAnsi" w:hAnsiTheme="minorHAnsi" w:cstheme="minorHAnsi"/>
          <w:sz w:val="22"/>
          <w:szCs w:val="22"/>
        </w:rPr>
        <w:t xml:space="preserve"> καθώς και σε λοιπά κτίρια του Δ.Β.Α., προϋπολογισμών οικονομικών ετών 2026-2027</w:t>
      </w:r>
      <w:r w:rsidRPr="004B0656">
        <w:rPr>
          <w:rFonts w:asciiTheme="minorHAnsi" w:hAnsiTheme="minorHAnsi" w:cstheme="minorHAnsi"/>
          <w:sz w:val="22"/>
          <w:szCs w:val="22"/>
        </w:rPr>
        <w:t>, τ</w:t>
      </w:r>
      <w:r w:rsidR="003A3DF4">
        <w:rPr>
          <w:rFonts w:asciiTheme="minorHAnsi" w:hAnsiTheme="minorHAnsi" w:cstheme="minorHAnsi"/>
          <w:sz w:val="22"/>
          <w:szCs w:val="22"/>
        </w:rPr>
        <w:t>ις</w:t>
      </w:r>
      <w:r w:rsidRPr="004B0656">
        <w:rPr>
          <w:rFonts w:asciiTheme="minorHAnsi" w:hAnsiTheme="minorHAnsi" w:cstheme="minorHAnsi"/>
          <w:sz w:val="22"/>
          <w:szCs w:val="22"/>
        </w:rPr>
        <w:t xml:space="preserve"> παρακάτω </w:t>
      </w:r>
      <w:r w:rsidR="004B0656" w:rsidRPr="004B0656">
        <w:rPr>
          <w:rFonts w:asciiTheme="minorHAnsi" w:hAnsiTheme="minorHAnsi" w:cstheme="minorHAnsi"/>
          <w:sz w:val="22"/>
          <w:szCs w:val="22"/>
        </w:rPr>
        <w:t>τιμ</w:t>
      </w:r>
      <w:r w:rsidR="003A3DF4">
        <w:rPr>
          <w:rFonts w:asciiTheme="minorHAnsi" w:hAnsiTheme="minorHAnsi" w:cstheme="minorHAnsi"/>
          <w:sz w:val="22"/>
          <w:szCs w:val="22"/>
        </w:rPr>
        <w:t>ές</w:t>
      </w:r>
      <w:r w:rsidR="004B0656" w:rsidRPr="004B0656">
        <w:rPr>
          <w:rFonts w:asciiTheme="minorHAnsi" w:hAnsiTheme="minorHAnsi" w:cstheme="minorHAnsi"/>
          <w:sz w:val="22"/>
          <w:szCs w:val="22"/>
        </w:rPr>
        <w:t xml:space="preserve"> μονάδας</w:t>
      </w:r>
      <w:r w:rsidRPr="004B0656">
        <w:rPr>
          <w:rFonts w:asciiTheme="minorHAnsi" w:hAnsiTheme="minorHAnsi" w:cstheme="minorHAnsi"/>
          <w:sz w:val="22"/>
          <w:szCs w:val="22"/>
        </w:rPr>
        <w:t>.</w:t>
      </w:r>
    </w:p>
    <w:p w14:paraId="171751BC" w14:textId="77777777" w:rsidR="00D60219" w:rsidRPr="004B0656" w:rsidRDefault="00D60219" w:rsidP="00BA6F55">
      <w:pPr>
        <w:pStyle w:val="aa"/>
        <w:ind w:left="-851" w:right="-902"/>
        <w:jc w:val="both"/>
        <w:rPr>
          <w:rFonts w:asciiTheme="minorHAnsi" w:hAnsiTheme="minorHAnsi" w:cstheme="minorHAnsi"/>
          <w:bCs/>
          <w:sz w:val="10"/>
          <w:szCs w:val="10"/>
        </w:rPr>
      </w:pPr>
    </w:p>
    <w:p w14:paraId="45FC33F0" w14:textId="3BA730EB" w:rsidR="00EA29AA" w:rsidRPr="00D60219" w:rsidRDefault="00EA29AA" w:rsidP="00BA6F55">
      <w:pPr>
        <w:ind w:left="-851" w:right="-902"/>
        <w:jc w:val="both"/>
        <w:rPr>
          <w:rFonts w:asciiTheme="minorHAnsi" w:hAnsiTheme="minorHAnsi" w:cstheme="minorHAnsi"/>
          <w:spacing w:val="-5"/>
          <w:sz w:val="22"/>
          <w:szCs w:val="22"/>
          <w:lang w:val="el-GR"/>
        </w:rPr>
      </w:pPr>
      <w:bookmarkStart w:id="3" w:name="_Hlk57383384"/>
      <w:bookmarkEnd w:id="2"/>
      <w:r w:rsidRPr="00D60219">
        <w:rPr>
          <w:rFonts w:asciiTheme="minorHAnsi" w:hAnsiTheme="minorHAnsi" w:cstheme="minorHAnsi"/>
          <w:sz w:val="22"/>
          <w:szCs w:val="22"/>
          <w:lang w:val="el-GR"/>
        </w:rPr>
        <w:t>Στ</w:t>
      </w:r>
      <w:r w:rsidR="003A3DF4">
        <w:rPr>
          <w:rFonts w:asciiTheme="minorHAnsi" w:hAnsiTheme="minorHAnsi" w:cstheme="minorHAnsi"/>
          <w:sz w:val="22"/>
          <w:szCs w:val="22"/>
          <w:lang w:val="el-GR"/>
        </w:rPr>
        <w:t>ις</w:t>
      </w:r>
      <w:r w:rsidRPr="00D60219">
        <w:rPr>
          <w:rFonts w:asciiTheme="minorHAnsi" w:hAnsiTheme="minorHAnsi" w:cstheme="minorHAnsi"/>
          <w:sz w:val="22"/>
          <w:szCs w:val="22"/>
          <w:lang w:val="el-GR"/>
        </w:rPr>
        <w:t xml:space="preserve"> προσφερόμεν</w:t>
      </w:r>
      <w:r w:rsidR="003A3DF4">
        <w:rPr>
          <w:rFonts w:asciiTheme="minorHAnsi" w:hAnsiTheme="minorHAnsi" w:cstheme="minorHAnsi"/>
          <w:sz w:val="22"/>
          <w:szCs w:val="22"/>
          <w:lang w:val="el-GR"/>
        </w:rPr>
        <w:t>ες</w:t>
      </w:r>
      <w:r w:rsidRPr="00D60219">
        <w:rPr>
          <w:rFonts w:asciiTheme="minorHAnsi" w:hAnsiTheme="minorHAnsi" w:cstheme="minorHAnsi"/>
          <w:sz w:val="22"/>
          <w:szCs w:val="22"/>
          <w:lang w:val="el-GR"/>
        </w:rPr>
        <w:t xml:space="preserve"> από τον ανάδοχο </w:t>
      </w:r>
      <w:r w:rsidR="004B0656">
        <w:rPr>
          <w:rFonts w:asciiTheme="minorHAnsi" w:hAnsiTheme="minorHAnsi" w:cstheme="minorHAnsi"/>
          <w:b/>
          <w:sz w:val="22"/>
          <w:szCs w:val="22"/>
          <w:u w:val="single"/>
          <w:lang w:val="el-GR"/>
        </w:rPr>
        <w:t>τιμ</w:t>
      </w:r>
      <w:r w:rsidR="003A3DF4">
        <w:rPr>
          <w:rFonts w:asciiTheme="minorHAnsi" w:hAnsiTheme="minorHAnsi" w:cstheme="minorHAnsi"/>
          <w:b/>
          <w:sz w:val="22"/>
          <w:szCs w:val="22"/>
          <w:u w:val="single"/>
          <w:lang w:val="el-GR"/>
        </w:rPr>
        <w:t>ές</w:t>
      </w:r>
      <w:r w:rsidRPr="00D60219">
        <w:rPr>
          <w:rFonts w:asciiTheme="minorHAnsi" w:hAnsiTheme="minorHAnsi" w:cstheme="minorHAnsi"/>
          <w:sz w:val="22"/>
          <w:szCs w:val="22"/>
          <w:lang w:val="el-GR"/>
        </w:rPr>
        <w:t xml:space="preserve"> θα περιλαμβάνονται οι κρατήσεις:</w:t>
      </w:r>
      <w:r w:rsidRPr="00D60219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</w:t>
      </w:r>
      <w:r w:rsidRPr="00D60219">
        <w:rPr>
          <w:rFonts w:asciiTheme="minorHAnsi" w:hAnsiTheme="minorHAnsi" w:cstheme="minorHAnsi"/>
          <w:bCs/>
          <w:spacing w:val="-6"/>
          <w:sz w:val="22"/>
          <w:szCs w:val="22"/>
          <w:lang w:val="el-GR"/>
        </w:rPr>
        <w:t>α)</w:t>
      </w:r>
      <w:r w:rsidRPr="00D60219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D60219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Φόρου Εισοδήματος </w:t>
      </w:r>
      <w:r w:rsidRPr="00D60219">
        <w:rPr>
          <w:rFonts w:asciiTheme="minorHAnsi" w:hAnsiTheme="minorHAnsi" w:cstheme="minorHAnsi"/>
          <w:b/>
          <w:spacing w:val="-5"/>
          <w:sz w:val="22"/>
          <w:szCs w:val="22"/>
          <w:lang w:val="el-GR"/>
        </w:rPr>
        <w:t>8%</w:t>
      </w:r>
      <w:r w:rsidRPr="00D60219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D60219">
        <w:rPr>
          <w:rFonts w:asciiTheme="minorHAnsi" w:hAnsiTheme="minorHAnsi" w:cstheme="minorHAnsi"/>
          <w:sz w:val="22"/>
          <w:szCs w:val="22"/>
          <w:lang w:val="el-GR"/>
        </w:rPr>
        <w:t xml:space="preserve">για παροχή υπηρεσιών, </w:t>
      </w:r>
      <w:r w:rsidRPr="00D60219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β) υπέρ της Ενιαίας Αρχής Δημοσίων Συμβάσεων </w:t>
      </w:r>
      <w:r w:rsidRPr="00D60219">
        <w:rPr>
          <w:rFonts w:asciiTheme="minorHAnsi" w:hAnsiTheme="minorHAnsi" w:cstheme="minorHAnsi"/>
          <w:b/>
          <w:spacing w:val="-5"/>
          <w:sz w:val="22"/>
          <w:szCs w:val="22"/>
          <w:lang w:val="el-GR"/>
        </w:rPr>
        <w:t>0,1%</w:t>
      </w:r>
      <w:r w:rsidRPr="00D60219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D60219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(άρθρο 350 του  Ν. 4412/2016 όπως αντικαταστάθηκε με το άρθρο 7 του Ν. 4912/2022 και ισχύει) </w:t>
      </w:r>
      <w:r w:rsidRPr="00D60219">
        <w:rPr>
          <w:rFonts w:asciiTheme="minorHAnsi" w:hAnsiTheme="minorHAnsi" w:cstheme="minorHAnsi"/>
          <w:spacing w:val="-5"/>
          <w:sz w:val="22"/>
          <w:szCs w:val="22"/>
          <w:lang w:val="el-GR"/>
        </w:rPr>
        <w:t>καθώς και κάθε άλλη νόμιμη κράτηση που τυχόν επιβάλλεται από τον Νόμο, βαρύνουν τον Ανάδοχο.</w:t>
      </w:r>
    </w:p>
    <w:p w14:paraId="6F12D857" w14:textId="387E78DC" w:rsidR="00EA29AA" w:rsidRPr="00D60219" w:rsidRDefault="00EA29AA" w:rsidP="00BA6F55">
      <w:pPr>
        <w:pStyle w:val="20"/>
        <w:spacing w:after="0" w:line="240" w:lineRule="auto"/>
        <w:ind w:left="-851" w:right="-902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D60219">
        <w:rPr>
          <w:rFonts w:asciiTheme="minorHAnsi" w:hAnsiTheme="minorHAnsi" w:cstheme="minorHAnsi"/>
          <w:sz w:val="22"/>
          <w:szCs w:val="22"/>
          <w:lang w:val="el-GR"/>
        </w:rPr>
        <w:t xml:space="preserve">Ο Φ.Π.Α. που αναλογεί, καταβάλλεται από το Δ.Β.Α. στον </w:t>
      </w:r>
      <w:r w:rsidRPr="00D60219">
        <w:rPr>
          <w:rFonts w:asciiTheme="minorHAnsi" w:hAnsiTheme="minorHAnsi" w:cstheme="minorHAnsi"/>
          <w:spacing w:val="-5"/>
          <w:sz w:val="22"/>
          <w:szCs w:val="22"/>
          <w:lang w:val="el-GR"/>
        </w:rPr>
        <w:t>Ανάδοχο</w:t>
      </w:r>
      <w:r w:rsidRPr="00D60219">
        <w:rPr>
          <w:rFonts w:asciiTheme="minorHAnsi" w:hAnsiTheme="minorHAnsi" w:cstheme="minorHAnsi"/>
          <w:sz w:val="22"/>
          <w:szCs w:val="22"/>
          <w:lang w:val="el-GR"/>
        </w:rPr>
        <w:t xml:space="preserve"> με την εξόφληση του </w:t>
      </w:r>
      <w:proofErr w:type="spellStart"/>
      <w:r w:rsidRPr="00D60219">
        <w:rPr>
          <w:rFonts w:asciiTheme="minorHAnsi" w:hAnsiTheme="minorHAnsi" w:cstheme="minorHAnsi"/>
          <w:sz w:val="22"/>
          <w:szCs w:val="22"/>
          <w:lang w:val="el-GR"/>
        </w:rPr>
        <w:t>εκδοθέντος</w:t>
      </w:r>
      <w:proofErr w:type="spellEnd"/>
      <w:r w:rsidRPr="00D60219">
        <w:rPr>
          <w:rFonts w:asciiTheme="minorHAnsi" w:hAnsiTheme="minorHAnsi" w:cstheme="minorHAnsi"/>
          <w:sz w:val="22"/>
          <w:szCs w:val="22"/>
          <w:lang w:val="el-GR"/>
        </w:rPr>
        <w:t xml:space="preserve"> υπ’ αυτού τιμολογίου και υποχρεούται, (ο </w:t>
      </w:r>
      <w:r w:rsidRPr="00D60219">
        <w:rPr>
          <w:rFonts w:asciiTheme="minorHAnsi" w:hAnsiTheme="minorHAnsi" w:cstheme="minorHAnsi"/>
          <w:spacing w:val="-5"/>
          <w:sz w:val="22"/>
          <w:szCs w:val="22"/>
          <w:lang w:val="el-GR"/>
        </w:rPr>
        <w:t>Ανάδοχος</w:t>
      </w:r>
      <w:r w:rsidRPr="00D60219">
        <w:rPr>
          <w:rFonts w:asciiTheme="minorHAnsi" w:hAnsiTheme="minorHAnsi" w:cstheme="minorHAnsi"/>
          <w:sz w:val="22"/>
          <w:szCs w:val="22"/>
          <w:lang w:val="el-GR"/>
        </w:rPr>
        <w:t>), να τον αποδώσει σύμφωνα με το νόμο.</w:t>
      </w:r>
    </w:p>
    <w:bookmarkEnd w:id="3"/>
    <w:p w14:paraId="470FDE5F" w14:textId="7CDDC800" w:rsidR="00EA29AA" w:rsidRDefault="00733A8C" w:rsidP="00BA6F55">
      <w:pPr>
        <w:widowControl w:val="0"/>
        <w:tabs>
          <w:tab w:val="left" w:pos="8931"/>
          <w:tab w:val="left" w:pos="9214"/>
        </w:tabs>
        <w:ind w:left="-851" w:right="-902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733A8C">
        <w:rPr>
          <w:rFonts w:ascii="Calibri" w:hAnsi="Calibri" w:cs="Calibri"/>
          <w:sz w:val="22"/>
          <w:szCs w:val="22"/>
          <w:lang w:val="el-GR"/>
        </w:rPr>
        <w:t>Τα παραπάνω έξοδα θα περιληφθούν στ</w:t>
      </w:r>
      <w:r w:rsidR="003A3DF4">
        <w:rPr>
          <w:rFonts w:ascii="Calibri" w:hAnsi="Calibri" w:cs="Calibri"/>
          <w:sz w:val="22"/>
          <w:szCs w:val="22"/>
          <w:lang w:val="el-GR"/>
        </w:rPr>
        <w:t>ις</w:t>
      </w:r>
      <w:r w:rsidRPr="00733A8C">
        <w:rPr>
          <w:rFonts w:ascii="Calibri" w:hAnsi="Calibri" w:cs="Calibri"/>
          <w:sz w:val="22"/>
          <w:szCs w:val="22"/>
          <w:lang w:val="el-GR"/>
        </w:rPr>
        <w:t xml:space="preserve"> προσφερόμεν</w:t>
      </w:r>
      <w:r w:rsidR="003A3DF4">
        <w:rPr>
          <w:rFonts w:ascii="Calibri" w:hAnsi="Calibri" w:cs="Calibri"/>
          <w:sz w:val="22"/>
          <w:szCs w:val="22"/>
          <w:lang w:val="el-GR"/>
        </w:rPr>
        <w:t>ες</w:t>
      </w:r>
      <w:r w:rsidRPr="00733A8C">
        <w:rPr>
          <w:rFonts w:ascii="Calibri" w:hAnsi="Calibri" w:cs="Calibri"/>
          <w:sz w:val="22"/>
          <w:szCs w:val="22"/>
          <w:lang w:val="el-GR"/>
        </w:rPr>
        <w:t xml:space="preserve"> τιμ</w:t>
      </w:r>
      <w:r w:rsidR="003A3DF4">
        <w:rPr>
          <w:rFonts w:ascii="Calibri" w:hAnsi="Calibri" w:cs="Calibri"/>
          <w:sz w:val="22"/>
          <w:szCs w:val="22"/>
          <w:lang w:val="el-GR"/>
        </w:rPr>
        <w:t>ές</w:t>
      </w:r>
      <w:r w:rsidRPr="00733A8C">
        <w:rPr>
          <w:rFonts w:ascii="Calibri" w:hAnsi="Calibri" w:cs="Calibri"/>
          <w:sz w:val="22"/>
          <w:szCs w:val="22"/>
          <w:lang w:val="el-GR"/>
        </w:rPr>
        <w:t xml:space="preserve"> στ</w:t>
      </w:r>
      <w:r w:rsidR="004B0656">
        <w:rPr>
          <w:rFonts w:ascii="Calibri" w:hAnsi="Calibri" w:cs="Calibri"/>
          <w:sz w:val="22"/>
          <w:szCs w:val="22"/>
          <w:lang w:val="el-GR"/>
        </w:rPr>
        <w:t>ην</w:t>
      </w:r>
      <w:r w:rsidRPr="00733A8C">
        <w:rPr>
          <w:rFonts w:ascii="Calibri" w:hAnsi="Calibri" w:cs="Calibri"/>
          <w:sz w:val="22"/>
          <w:szCs w:val="22"/>
          <w:lang w:val="el-GR"/>
        </w:rPr>
        <w:t xml:space="preserve"> οποί</w:t>
      </w:r>
      <w:r w:rsidR="004B0656">
        <w:rPr>
          <w:rFonts w:ascii="Calibri" w:hAnsi="Calibri" w:cs="Calibri"/>
          <w:sz w:val="22"/>
          <w:szCs w:val="22"/>
          <w:lang w:val="el-GR"/>
        </w:rPr>
        <w:t>α</w:t>
      </w:r>
      <w:r w:rsidRPr="00733A8C">
        <w:rPr>
          <w:rFonts w:ascii="Calibri" w:hAnsi="Calibri" w:cs="Calibri"/>
          <w:sz w:val="22"/>
          <w:szCs w:val="22"/>
          <w:lang w:val="el-GR"/>
        </w:rPr>
        <w:t xml:space="preserve"> θα περιλαμβάνεται και κάθε άλλο έξοδο που θα προκύπτει κατά την εκτέλεση των υπηρεσιών καμία αμφισβήτηση δεν είναι δυνατό να προκύψει ή ενδεχόμενη απαίτηση από τον ανάδοχο, για επιπλέον καταβολή αποζημίωσης σ’ αυτόν για τις παραπάνω δαπάνες</w:t>
      </w:r>
      <w:r w:rsidR="00EA29AA" w:rsidRPr="00D60219">
        <w:rPr>
          <w:rFonts w:asciiTheme="minorHAnsi" w:hAnsiTheme="minorHAnsi" w:cstheme="minorHAnsi"/>
          <w:sz w:val="22"/>
          <w:szCs w:val="22"/>
          <w:lang w:val="el-GR"/>
        </w:rPr>
        <w:t>.</w:t>
      </w:r>
    </w:p>
    <w:p w14:paraId="2E172B69" w14:textId="718B3AEC" w:rsidR="00D60219" w:rsidRPr="00BF6D3B" w:rsidRDefault="00D60219" w:rsidP="00D60219">
      <w:pPr>
        <w:rPr>
          <w:rFonts w:asciiTheme="minorHAnsi" w:hAnsiTheme="minorHAnsi" w:cstheme="minorHAnsi"/>
          <w:sz w:val="10"/>
          <w:szCs w:val="10"/>
          <w:lang w:val="el-GR"/>
        </w:rPr>
      </w:pPr>
    </w:p>
    <w:tbl>
      <w:tblPr>
        <w:tblW w:w="10632" w:type="dxa"/>
        <w:tblInd w:w="-1139" w:type="dxa"/>
        <w:tblLook w:val="04A0" w:firstRow="1" w:lastRow="0" w:firstColumn="1" w:lastColumn="0" w:noHBand="0" w:noVBand="1"/>
      </w:tblPr>
      <w:tblGrid>
        <w:gridCol w:w="512"/>
        <w:gridCol w:w="3883"/>
        <w:gridCol w:w="1082"/>
        <w:gridCol w:w="1059"/>
        <w:gridCol w:w="1126"/>
        <w:gridCol w:w="990"/>
        <w:gridCol w:w="978"/>
        <w:gridCol w:w="1002"/>
      </w:tblGrid>
      <w:tr w:rsidR="00BA6F55" w:rsidRPr="00BF6D3B" w14:paraId="07D37842" w14:textId="77777777" w:rsidTr="00BA6F55">
        <w:trPr>
          <w:trHeight w:val="510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2C413" w14:textId="77777777" w:rsidR="00BA6F55" w:rsidRPr="00BF6D3B" w:rsidRDefault="00BA6F55" w:rsidP="00BA6F55">
            <w:pPr>
              <w:jc w:val="center"/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</w:pPr>
            <w:r w:rsidRPr="00BF6D3B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t>Α/Α</w:t>
            </w:r>
          </w:p>
        </w:tc>
        <w:tc>
          <w:tcPr>
            <w:tcW w:w="3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8F5CE" w14:textId="2EAEF881" w:rsidR="00BA6F55" w:rsidRPr="00BF6D3B" w:rsidRDefault="00BA6F55" w:rsidP="00BA6F55">
            <w:pPr>
              <w:jc w:val="center"/>
              <w:rPr>
                <w:rFonts w:asciiTheme="minorHAnsi" w:hAnsiTheme="minorHAnsi" w:cstheme="minorHAnsi"/>
                <w:b/>
                <w:bCs/>
                <w:sz w:val="17"/>
                <w:szCs w:val="17"/>
                <w:lang w:val="el-GR"/>
              </w:rPr>
            </w:pPr>
            <w:r w:rsidRPr="00BF6D3B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t>ΠΕΡΙΓΡΑΦΗ</w:t>
            </w:r>
            <w:r w:rsidR="00E174E2" w:rsidRPr="00BF6D3B">
              <w:rPr>
                <w:rFonts w:asciiTheme="minorHAnsi" w:hAnsiTheme="minorHAnsi" w:cstheme="minorHAnsi"/>
                <w:b/>
                <w:bCs/>
                <w:sz w:val="17"/>
                <w:szCs w:val="17"/>
                <w:lang w:val="el-GR"/>
              </w:rPr>
              <w:t xml:space="preserve"> ΕΡΓΑΣΙΩΝ ΕΤΩΝ 2026-2027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A9EB3" w14:textId="77777777" w:rsidR="00BA6F55" w:rsidRPr="00BF6D3B" w:rsidRDefault="00BA6F55" w:rsidP="00BA6F55">
            <w:pPr>
              <w:jc w:val="center"/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</w:pPr>
            <w:r w:rsidRPr="00BF6D3B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t>ΜΟΝΑΔΑ ΜΕΤΡΗΣΗΣ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72213" w14:textId="77777777" w:rsidR="00BA6F55" w:rsidRPr="00BF6D3B" w:rsidRDefault="00BA6F55" w:rsidP="00BA6F55">
            <w:pPr>
              <w:jc w:val="center"/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</w:pPr>
            <w:r w:rsidRPr="00BF6D3B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t>ΠΟΣΟΤΗΤΑ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32637" w14:textId="77777777" w:rsidR="00BA6F55" w:rsidRPr="00BF6D3B" w:rsidRDefault="00BA6F55" w:rsidP="00BA6F55">
            <w:pPr>
              <w:ind w:left="-110" w:right="-88"/>
              <w:jc w:val="center"/>
              <w:rPr>
                <w:rFonts w:asciiTheme="minorHAnsi" w:hAnsiTheme="minorHAnsi" w:cstheme="minorHAnsi"/>
                <w:b/>
                <w:bCs/>
                <w:sz w:val="17"/>
                <w:szCs w:val="17"/>
                <w:lang w:val="el-GR"/>
              </w:rPr>
            </w:pPr>
            <w:r w:rsidRPr="00BF6D3B">
              <w:rPr>
                <w:rFonts w:asciiTheme="minorHAnsi" w:hAnsiTheme="minorHAnsi" w:cstheme="minorHAnsi"/>
                <w:b/>
                <w:bCs/>
                <w:sz w:val="17"/>
                <w:szCs w:val="17"/>
                <w:lang w:val="el-GR"/>
              </w:rPr>
              <w:t>ΤΙΜΗ</w:t>
            </w:r>
          </w:p>
          <w:p w14:paraId="6C587707" w14:textId="50CE0DA3" w:rsidR="00BA6F55" w:rsidRPr="00BF6D3B" w:rsidRDefault="00BA6F55" w:rsidP="00BA6F55">
            <w:pPr>
              <w:ind w:left="-110" w:right="-88"/>
              <w:jc w:val="center"/>
              <w:rPr>
                <w:rFonts w:asciiTheme="minorHAnsi" w:hAnsiTheme="minorHAnsi" w:cstheme="minorHAnsi"/>
                <w:b/>
                <w:bCs/>
                <w:sz w:val="17"/>
                <w:szCs w:val="17"/>
                <w:lang w:val="el-GR"/>
              </w:rPr>
            </w:pPr>
            <w:r w:rsidRPr="00BF6D3B">
              <w:rPr>
                <w:rFonts w:asciiTheme="minorHAnsi" w:hAnsiTheme="minorHAnsi" w:cstheme="minorHAnsi"/>
                <w:b/>
                <w:bCs/>
                <w:sz w:val="17"/>
                <w:szCs w:val="17"/>
                <w:lang w:val="el-GR"/>
              </w:rPr>
              <w:t>ΜΟΝΑΔΟΣ  ΑΝΕΥ Φ.Π.Α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B2FFF" w14:textId="77777777" w:rsidR="00BA6F55" w:rsidRPr="00BF6D3B" w:rsidRDefault="00BA6F55" w:rsidP="00BA6F55">
            <w:pPr>
              <w:jc w:val="center"/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</w:pPr>
            <w:r w:rsidRPr="00BF6D3B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t>ΑΞΙΑ</w:t>
            </w:r>
          </w:p>
          <w:p w14:paraId="734D853D" w14:textId="306BFE29" w:rsidR="00BA6F55" w:rsidRPr="00BF6D3B" w:rsidRDefault="00BA6F55" w:rsidP="00BA6F55">
            <w:pPr>
              <w:ind w:left="-128" w:right="-109"/>
              <w:jc w:val="center"/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</w:pPr>
            <w:r w:rsidRPr="00BF6D3B">
              <w:rPr>
                <w:rFonts w:asciiTheme="minorHAnsi" w:hAnsiTheme="minorHAnsi" w:cstheme="minorHAnsi"/>
                <w:b/>
                <w:bCs/>
                <w:sz w:val="17"/>
                <w:szCs w:val="17"/>
                <w:lang w:val="el-GR"/>
              </w:rPr>
              <w:t xml:space="preserve">ΑΝΕΥ </w:t>
            </w:r>
            <w:r w:rsidRPr="00BF6D3B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t>ΦΠΑ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D5DD5" w14:textId="77777777" w:rsidR="00BA6F55" w:rsidRPr="00BF6D3B" w:rsidRDefault="00BA6F55" w:rsidP="00BA6F55">
            <w:pPr>
              <w:jc w:val="center"/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</w:pPr>
            <w:r w:rsidRPr="00BF6D3B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t>Φ.Π.Α</w:t>
            </w:r>
          </w:p>
          <w:p w14:paraId="12835A2D" w14:textId="0F109E15" w:rsidR="00BA6F55" w:rsidRPr="00BF6D3B" w:rsidRDefault="00BA6F55" w:rsidP="00BA6F55">
            <w:pPr>
              <w:jc w:val="center"/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</w:pPr>
            <w:r w:rsidRPr="00BF6D3B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t>24%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6FF0E" w14:textId="6E494189" w:rsidR="00BA6F55" w:rsidRPr="00BF6D3B" w:rsidRDefault="00BA6F55" w:rsidP="00BA6F55">
            <w:pPr>
              <w:jc w:val="center"/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</w:pPr>
            <w:r w:rsidRPr="00BF6D3B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t>ΣΥΝΟΛΙΚΗ ΑΞΙΑ</w:t>
            </w:r>
          </w:p>
        </w:tc>
      </w:tr>
      <w:tr w:rsidR="00BA6F55" w:rsidRPr="00BA6F55" w14:paraId="5161F523" w14:textId="77777777" w:rsidTr="0083510D">
        <w:trPr>
          <w:trHeight w:val="51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929FB" w14:textId="77777777" w:rsidR="00BA6F55" w:rsidRPr="00BA6F55" w:rsidRDefault="00BA6F55" w:rsidP="00B16D1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A6F5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59231" w14:textId="75280736" w:rsidR="00BA6F55" w:rsidRDefault="00BA6F55" w:rsidP="00BA6F55">
            <w:pPr>
              <w:ind w:right="-109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Αποκατάσταση επιχρισμάτων/</w:t>
            </w:r>
            <w:proofErr w:type="spellStart"/>
            <w:r w:rsidRPr="00BA6F5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οροφοκονιαμάτων</w:t>
            </w:r>
            <w:proofErr w:type="spellEnd"/>
            <w:r w:rsidRPr="00BA6F5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</w:t>
            </w:r>
          </w:p>
          <w:p w14:paraId="188C7042" w14:textId="2484E658" w:rsidR="00BA6F55" w:rsidRPr="00BA6F55" w:rsidRDefault="00BA6F55" w:rsidP="00BA6F55">
            <w:pPr>
              <w:ind w:right="-109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BA6F5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(ως τεχνική περιγραφή Δ.1)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B40EF" w14:textId="77777777" w:rsidR="00BA6F55" w:rsidRPr="00BA6F55" w:rsidRDefault="00BA6F55" w:rsidP="00B16D1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A6F55">
              <w:rPr>
                <w:rFonts w:asciiTheme="minorHAnsi" w:hAnsiTheme="minorHAnsi" w:cstheme="minorHAnsi"/>
                <w:sz w:val="18"/>
                <w:szCs w:val="18"/>
              </w:rPr>
              <w:t>m²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6EA10" w14:textId="77777777" w:rsidR="00BA6F55" w:rsidRPr="00BA6F55" w:rsidRDefault="00BA6F55" w:rsidP="00B16D1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A6F55">
              <w:rPr>
                <w:rFonts w:asciiTheme="minorHAnsi" w:hAnsiTheme="minorHAnsi" w:cstheme="minorHAnsi"/>
                <w:sz w:val="18"/>
                <w:szCs w:val="18"/>
              </w:rPr>
              <w:t>530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E4E78" w14:textId="25886F1B" w:rsidR="00BA6F55" w:rsidRPr="00BA6F55" w:rsidRDefault="00BA6F55" w:rsidP="00B16D1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4" w:name="_GoBack"/>
            <w:bookmarkEnd w:id="4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4FF3A" w14:textId="561EB544" w:rsidR="00BA6F55" w:rsidRPr="00BA6F55" w:rsidRDefault="00BA6F55" w:rsidP="00B16D1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01F4D" w14:textId="2183BE0D" w:rsidR="00BA6F55" w:rsidRPr="00BA6F55" w:rsidRDefault="00BA6F55" w:rsidP="00B16D1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D8E8A" w14:textId="500AD59C" w:rsidR="00BA6F55" w:rsidRPr="00BA6F55" w:rsidRDefault="00BA6F55" w:rsidP="00B16D1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A6F55" w:rsidRPr="00BA6F55" w14:paraId="15C4B6EC" w14:textId="77777777" w:rsidTr="0083510D">
        <w:trPr>
          <w:trHeight w:val="51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6119D" w14:textId="77777777" w:rsidR="00BA6F55" w:rsidRPr="00BA6F55" w:rsidRDefault="00BA6F55" w:rsidP="00B16D1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A6F5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CEAE5" w14:textId="77777777" w:rsidR="00BA6F55" w:rsidRDefault="00BA6F55" w:rsidP="00BA6F55">
            <w:pPr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BA6F5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Αποκατάσταση Επικαλύψεων Σκυροδέματος/Διάβρωση Οπλισμού </w:t>
            </w:r>
          </w:p>
          <w:p w14:paraId="21DE92F9" w14:textId="505FA07E" w:rsidR="00BA6F55" w:rsidRPr="00BA6F55" w:rsidRDefault="00BA6F55" w:rsidP="00BA6F55">
            <w:pPr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BA6F5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(ως τεχνική περιγραφή Δ.2)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91340" w14:textId="77777777" w:rsidR="00BA6F55" w:rsidRPr="00BA6F55" w:rsidRDefault="00BA6F55" w:rsidP="00B16D1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A6F55">
              <w:rPr>
                <w:rFonts w:asciiTheme="minorHAnsi" w:hAnsiTheme="minorHAnsi" w:cstheme="minorHAnsi"/>
                <w:sz w:val="18"/>
                <w:szCs w:val="18"/>
              </w:rPr>
              <w:t>m²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47250" w14:textId="77777777" w:rsidR="00BA6F55" w:rsidRPr="00BA6F55" w:rsidRDefault="00BA6F55" w:rsidP="00B16D1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A6F55">
              <w:rPr>
                <w:rFonts w:asciiTheme="minorHAnsi" w:hAnsiTheme="minorHAnsi" w:cstheme="minorHAnsi"/>
                <w:sz w:val="18"/>
                <w:szCs w:val="18"/>
              </w:rPr>
              <w:t>110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24ED7" w14:textId="7E1B23F7" w:rsidR="00BA6F55" w:rsidRPr="00BA6F55" w:rsidRDefault="00BA6F55" w:rsidP="00B16D1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75789" w14:textId="316074B0" w:rsidR="00BA6F55" w:rsidRPr="00BA6F55" w:rsidRDefault="00BA6F55" w:rsidP="00B16D1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5FCE9" w14:textId="731CC28C" w:rsidR="00BA6F55" w:rsidRPr="00BA6F55" w:rsidRDefault="00BA6F55" w:rsidP="00B16D1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43DD4" w14:textId="4AB1AB65" w:rsidR="00BA6F55" w:rsidRPr="00BA6F55" w:rsidRDefault="00BA6F55" w:rsidP="00B16D1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A6F55" w:rsidRPr="00BA6F55" w14:paraId="3B7C6F2B" w14:textId="77777777" w:rsidTr="0083510D">
        <w:trPr>
          <w:trHeight w:val="397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A4B75" w14:textId="77777777" w:rsidR="00BA6F55" w:rsidRPr="00BA6F55" w:rsidRDefault="00BA6F55" w:rsidP="00B16D1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A6F5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28371" w14:textId="77777777" w:rsidR="00BA6F55" w:rsidRDefault="00BA6F55" w:rsidP="00B16D1E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BA6F5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Επισκευή </w:t>
            </w:r>
            <w:proofErr w:type="spellStart"/>
            <w:r w:rsidRPr="00BA6F5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μικρορηγματώσεων</w:t>
            </w:r>
            <w:proofErr w:type="spellEnd"/>
            <w:r w:rsidRPr="00BA6F5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τοιχοποιίας </w:t>
            </w:r>
          </w:p>
          <w:p w14:paraId="3E1DAB89" w14:textId="49C2E6F1" w:rsidR="00BA6F55" w:rsidRPr="00BA6F55" w:rsidRDefault="00BA6F55" w:rsidP="00B16D1E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BA6F5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(ως τεχνική περιγραφή Δ.3)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A6D0E" w14:textId="77777777" w:rsidR="00BA6F55" w:rsidRPr="00BA6F55" w:rsidRDefault="00BA6F55" w:rsidP="00B16D1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A6F55">
              <w:rPr>
                <w:rFonts w:asciiTheme="minorHAnsi" w:hAnsiTheme="minorHAnsi" w:cstheme="minorHAnsi"/>
                <w:sz w:val="18"/>
                <w:szCs w:val="18"/>
              </w:rPr>
              <w:t>m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67419" w14:textId="77777777" w:rsidR="00BA6F55" w:rsidRPr="00BA6F55" w:rsidRDefault="00BA6F55" w:rsidP="00B16D1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A6F55">
              <w:rPr>
                <w:rFonts w:asciiTheme="minorHAnsi" w:hAnsiTheme="minorHAnsi" w:cstheme="minorHAnsi"/>
                <w:sz w:val="18"/>
                <w:szCs w:val="18"/>
              </w:rPr>
              <w:t>90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0BDE6" w14:textId="723FADAB" w:rsidR="00BA6F55" w:rsidRPr="00BA6F55" w:rsidRDefault="00BA6F55" w:rsidP="00B16D1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1D9B9" w14:textId="5092F4B9" w:rsidR="00BA6F55" w:rsidRPr="00BA6F55" w:rsidRDefault="00BA6F55" w:rsidP="00B16D1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A7EC1" w14:textId="5C695948" w:rsidR="00BA6F55" w:rsidRPr="00BA6F55" w:rsidRDefault="00BA6F55" w:rsidP="00B16D1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D5ED9" w14:textId="1D0926D9" w:rsidR="00BA6F55" w:rsidRPr="00BA6F55" w:rsidRDefault="00BA6F55" w:rsidP="00B16D1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A6F55" w:rsidRPr="00BA6F55" w14:paraId="0F541618" w14:textId="77777777" w:rsidTr="00BF6D3B">
        <w:trPr>
          <w:trHeight w:val="283"/>
        </w:trPr>
        <w:tc>
          <w:tcPr>
            <w:tcW w:w="766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19146" w14:textId="77777777" w:rsidR="00BA6F55" w:rsidRPr="00BA6F55" w:rsidRDefault="00BA6F55" w:rsidP="00B16D1E">
            <w:pPr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A6F55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Pr="00BA6F5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ΣΥΝΟΛΟ: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EFD4D" w14:textId="4EA1BC52" w:rsidR="00BA6F55" w:rsidRPr="00BA6F55" w:rsidRDefault="00BA6F55" w:rsidP="00B16D1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848C3" w14:textId="30C347AE" w:rsidR="00BA6F55" w:rsidRPr="00BA6F55" w:rsidRDefault="00BA6F55" w:rsidP="00B16D1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C6037" w14:textId="03240E8E" w:rsidR="00BA6F55" w:rsidRPr="00BA6F55" w:rsidRDefault="00BA6F55" w:rsidP="00B16D1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</w:tbl>
    <w:p w14:paraId="6DDE01FB" w14:textId="77777777" w:rsidR="00BA6F55" w:rsidRDefault="00BA6F55" w:rsidP="00D60219">
      <w:pPr>
        <w:rPr>
          <w:lang w:val="el-GR"/>
        </w:rPr>
      </w:pPr>
    </w:p>
    <w:tbl>
      <w:tblPr>
        <w:tblpPr w:leftFromText="180" w:rightFromText="180" w:vertAnchor="text" w:horzAnchor="margin" w:tblpXSpec="center" w:tblpY="145"/>
        <w:tblW w:w="10173" w:type="dxa"/>
        <w:tblLook w:val="01E0" w:firstRow="1" w:lastRow="1" w:firstColumn="1" w:lastColumn="1" w:noHBand="0" w:noVBand="0"/>
      </w:tblPr>
      <w:tblGrid>
        <w:gridCol w:w="2518"/>
        <w:gridCol w:w="3969"/>
        <w:gridCol w:w="3686"/>
      </w:tblGrid>
      <w:tr w:rsidR="00D60219" w:rsidRPr="00BA6F55" w14:paraId="66F023FA" w14:textId="77777777" w:rsidTr="001051F4">
        <w:tc>
          <w:tcPr>
            <w:tcW w:w="2518" w:type="dxa"/>
            <w:vAlign w:val="center"/>
          </w:tcPr>
          <w:p w14:paraId="70699AE7" w14:textId="77777777" w:rsidR="00D60219" w:rsidRPr="00E255F0" w:rsidRDefault="00D60219" w:rsidP="001051F4">
            <w:pPr>
              <w:ind w:left="-142" w:right="-138" w:firstLine="568"/>
              <w:rPr>
                <w:rFonts w:asciiTheme="minorHAnsi" w:hAnsiTheme="minorHAnsi" w:cstheme="minorHAnsi"/>
                <w:b/>
                <w:sz w:val="19"/>
                <w:szCs w:val="19"/>
                <w:lang w:val="el-GR"/>
              </w:rPr>
            </w:pPr>
          </w:p>
        </w:tc>
        <w:tc>
          <w:tcPr>
            <w:tcW w:w="3969" w:type="dxa"/>
            <w:vAlign w:val="center"/>
          </w:tcPr>
          <w:p w14:paraId="1E68773F" w14:textId="77777777" w:rsidR="00D60219" w:rsidRPr="00E255F0" w:rsidRDefault="00D60219" w:rsidP="001051F4">
            <w:pPr>
              <w:ind w:left="-38" w:right="-109"/>
              <w:jc w:val="center"/>
              <w:rPr>
                <w:rFonts w:asciiTheme="minorHAnsi" w:hAnsiTheme="minorHAnsi" w:cstheme="minorHAnsi"/>
                <w:b/>
                <w:sz w:val="19"/>
                <w:szCs w:val="19"/>
                <w:lang w:val="el-GR"/>
              </w:rPr>
            </w:pPr>
          </w:p>
        </w:tc>
        <w:tc>
          <w:tcPr>
            <w:tcW w:w="3686" w:type="dxa"/>
            <w:vAlign w:val="center"/>
          </w:tcPr>
          <w:p w14:paraId="28B371F2" w14:textId="61A58BF0" w:rsidR="00D60219" w:rsidRPr="00D60219" w:rsidRDefault="00D60219" w:rsidP="001051F4">
            <w:pPr>
              <w:ind w:left="-108" w:right="-108"/>
              <w:jc w:val="center"/>
              <w:rPr>
                <w:rFonts w:asciiTheme="minorHAnsi" w:hAnsiTheme="minorHAnsi" w:cstheme="minorHAnsi"/>
                <w:b/>
                <w:bCs/>
                <w:lang w:val="el-GR"/>
              </w:rPr>
            </w:pPr>
            <w:r w:rsidRPr="00D60219">
              <w:rPr>
                <w:rFonts w:asciiTheme="minorHAnsi" w:hAnsiTheme="minorHAnsi" w:cstheme="minorHAnsi"/>
                <w:b/>
                <w:bCs/>
                <w:lang w:val="el-GR"/>
              </w:rPr>
              <w:t>ΑΘΗΝΑ ____/____/202</w:t>
            </w:r>
            <w:r w:rsidR="00BA6F55">
              <w:rPr>
                <w:rFonts w:asciiTheme="minorHAnsi" w:hAnsiTheme="minorHAnsi" w:cstheme="minorHAnsi"/>
                <w:b/>
                <w:bCs/>
                <w:lang w:val="el-GR"/>
              </w:rPr>
              <w:t>6</w:t>
            </w:r>
          </w:p>
          <w:p w14:paraId="07272463" w14:textId="77777777" w:rsidR="00D60219" w:rsidRPr="004B0656" w:rsidRDefault="00D60219" w:rsidP="001051F4">
            <w:pPr>
              <w:ind w:left="-108" w:right="-108"/>
              <w:jc w:val="center"/>
              <w:rPr>
                <w:rFonts w:asciiTheme="minorHAnsi" w:hAnsiTheme="minorHAnsi" w:cstheme="minorHAnsi"/>
                <w:b/>
                <w:sz w:val="6"/>
                <w:szCs w:val="6"/>
                <w:lang w:val="el-GR"/>
              </w:rPr>
            </w:pPr>
            <w:r w:rsidRPr="00D60219">
              <w:rPr>
                <w:rFonts w:asciiTheme="minorHAnsi" w:hAnsiTheme="minorHAnsi" w:cstheme="minorHAnsi"/>
                <w:b/>
                <w:lang w:val="el-GR"/>
              </w:rPr>
              <w:t xml:space="preserve"> </w:t>
            </w:r>
          </w:p>
          <w:p w14:paraId="03ABAAC8" w14:textId="77777777" w:rsidR="00D60219" w:rsidRPr="00D60219" w:rsidRDefault="00D60219" w:rsidP="001051F4">
            <w:pPr>
              <w:ind w:left="-108" w:right="-108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D60219">
              <w:rPr>
                <w:rFonts w:asciiTheme="minorHAnsi" w:hAnsiTheme="minorHAnsi" w:cstheme="minorHAnsi"/>
                <w:b/>
                <w:lang w:val="el-GR"/>
              </w:rPr>
              <w:t>Ο</w:t>
            </w:r>
            <w:r w:rsidRPr="00D60219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D60219">
              <w:rPr>
                <w:rFonts w:asciiTheme="minorHAnsi" w:hAnsiTheme="minorHAnsi" w:cstheme="minorHAnsi"/>
                <w:b/>
                <w:lang w:val="el-GR"/>
              </w:rPr>
              <w:t xml:space="preserve">ΟΙΚΟΝΟΜΙΚΟΣ ΦΟΡΕΑΣ   </w:t>
            </w:r>
          </w:p>
          <w:p w14:paraId="6BC372B3" w14:textId="77777777" w:rsidR="00D60219" w:rsidRPr="00D60219" w:rsidRDefault="00D60219" w:rsidP="001051F4">
            <w:pPr>
              <w:ind w:left="-108" w:right="-108"/>
              <w:jc w:val="center"/>
              <w:rPr>
                <w:rFonts w:asciiTheme="minorHAnsi" w:hAnsiTheme="minorHAnsi" w:cstheme="minorHAnsi"/>
                <w:b/>
                <w:bCs/>
                <w:lang w:val="el-GR"/>
              </w:rPr>
            </w:pPr>
          </w:p>
          <w:p w14:paraId="44143822" w14:textId="77777777" w:rsidR="00D60219" w:rsidRPr="00D60219" w:rsidRDefault="00D60219" w:rsidP="001051F4">
            <w:pPr>
              <w:ind w:left="-108" w:right="-108"/>
              <w:jc w:val="center"/>
              <w:rPr>
                <w:rFonts w:asciiTheme="minorHAnsi" w:hAnsiTheme="minorHAnsi" w:cstheme="minorHAnsi"/>
                <w:b/>
                <w:bCs/>
                <w:lang w:val="el-GR"/>
              </w:rPr>
            </w:pPr>
          </w:p>
          <w:p w14:paraId="56BA5AF9" w14:textId="77777777" w:rsidR="00D60219" w:rsidRPr="00D60219" w:rsidRDefault="00D60219" w:rsidP="001051F4">
            <w:pPr>
              <w:ind w:right="-108"/>
              <w:rPr>
                <w:rFonts w:asciiTheme="minorHAnsi" w:hAnsiTheme="minorHAnsi" w:cstheme="minorHAnsi"/>
                <w:b/>
                <w:bCs/>
                <w:lang w:val="el-GR"/>
              </w:rPr>
            </w:pPr>
          </w:p>
          <w:p w14:paraId="4640EE81" w14:textId="77777777" w:rsidR="00D60219" w:rsidRPr="00D60219" w:rsidRDefault="00D60219" w:rsidP="001051F4">
            <w:pPr>
              <w:ind w:right="-108"/>
              <w:rPr>
                <w:rFonts w:asciiTheme="minorHAnsi" w:hAnsiTheme="minorHAnsi" w:cstheme="minorHAnsi"/>
                <w:b/>
                <w:bCs/>
                <w:lang w:val="el-GR"/>
              </w:rPr>
            </w:pPr>
          </w:p>
          <w:p w14:paraId="440AA1DB" w14:textId="77777777" w:rsidR="00D60219" w:rsidRPr="00E255F0" w:rsidRDefault="00D60219" w:rsidP="001051F4">
            <w:pPr>
              <w:ind w:left="-108" w:right="-108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  <w:lang w:val="el-GR"/>
              </w:rPr>
            </w:pPr>
            <w:r w:rsidRPr="00D60219">
              <w:rPr>
                <w:rFonts w:asciiTheme="minorHAnsi" w:hAnsiTheme="minorHAnsi" w:cstheme="minorHAnsi"/>
                <w:b/>
                <w:lang w:val="el-GR"/>
              </w:rPr>
              <w:t>ΥΠΟΓΡΑΦΗ - ΣΦΡΑΓΙΔΑ</w:t>
            </w:r>
          </w:p>
        </w:tc>
      </w:tr>
    </w:tbl>
    <w:p w14:paraId="4BD400E6" w14:textId="1354B134" w:rsidR="0029552F" w:rsidRPr="00D60219" w:rsidRDefault="0029552F" w:rsidP="00D60219">
      <w:pPr>
        <w:rPr>
          <w:sz w:val="23"/>
          <w:szCs w:val="23"/>
          <w:lang w:val="el-GR"/>
        </w:rPr>
      </w:pPr>
    </w:p>
    <w:sectPr w:rsidR="0029552F" w:rsidRPr="00D60219" w:rsidSect="004D5811">
      <w:footerReference w:type="default" r:id="rId9"/>
      <w:pgSz w:w="11906" w:h="16838"/>
      <w:pgMar w:top="709" w:right="1797" w:bottom="851" w:left="1797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3C8B85" w14:textId="77777777" w:rsidR="00AC4AE8" w:rsidRDefault="00AC4AE8" w:rsidP="00046390">
      <w:r>
        <w:separator/>
      </w:r>
    </w:p>
  </w:endnote>
  <w:endnote w:type="continuationSeparator" w:id="0">
    <w:p w14:paraId="08B173C7" w14:textId="77777777" w:rsidR="00AC4AE8" w:rsidRDefault="00AC4AE8" w:rsidP="00046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NewRomanPS-BoldMT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737025" w14:textId="279C36F4" w:rsidR="00D81B20" w:rsidRDefault="00D81B20">
    <w:pPr>
      <w:pStyle w:val="a4"/>
      <w:jc w:val="center"/>
    </w:pPr>
    <w:r>
      <w:t>[</w:t>
    </w:r>
    <w:r>
      <w:fldChar w:fldCharType="begin"/>
    </w:r>
    <w:r>
      <w:instrText xml:space="preserve"> PAGE   \* MERGEFORMAT </w:instrText>
    </w:r>
    <w:r>
      <w:fldChar w:fldCharType="separate"/>
    </w:r>
    <w:r w:rsidR="0083510D">
      <w:rPr>
        <w:noProof/>
      </w:rPr>
      <w:t>1</w:t>
    </w:r>
    <w:r>
      <w:rPr>
        <w:noProof/>
      </w:rPr>
      <w:fldChar w:fldCharType="end"/>
    </w:r>
    <w:r>
      <w:t>]</w:t>
    </w:r>
  </w:p>
  <w:p w14:paraId="53A22983" w14:textId="77777777" w:rsidR="00D81B20" w:rsidRDefault="00D81B2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250C3D" w14:textId="77777777" w:rsidR="00AC4AE8" w:rsidRDefault="00AC4AE8" w:rsidP="00046390">
      <w:r>
        <w:separator/>
      </w:r>
    </w:p>
  </w:footnote>
  <w:footnote w:type="continuationSeparator" w:id="0">
    <w:p w14:paraId="3BA9935C" w14:textId="77777777" w:rsidR="00AC4AE8" w:rsidRDefault="00AC4AE8" w:rsidP="000463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50EBD"/>
    <w:multiLevelType w:val="hybridMultilevel"/>
    <w:tmpl w:val="9BE297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C246E"/>
    <w:multiLevelType w:val="hybridMultilevel"/>
    <w:tmpl w:val="2A9ACE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742C5"/>
    <w:multiLevelType w:val="hybridMultilevel"/>
    <w:tmpl w:val="854E737E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BF6E67"/>
    <w:multiLevelType w:val="hybridMultilevel"/>
    <w:tmpl w:val="8AFC7F7A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>
      <w:start w:val="1"/>
      <w:numFmt w:val="lowerLetter"/>
      <w:lvlText w:val="%2."/>
      <w:lvlJc w:val="left"/>
      <w:pPr>
        <w:ind w:left="1332" w:hanging="360"/>
      </w:pPr>
    </w:lvl>
    <w:lvl w:ilvl="2" w:tplc="0408001B">
      <w:start w:val="1"/>
      <w:numFmt w:val="lowerRoman"/>
      <w:lvlText w:val="%3."/>
      <w:lvlJc w:val="right"/>
      <w:pPr>
        <w:ind w:left="2052" w:hanging="180"/>
      </w:pPr>
    </w:lvl>
    <w:lvl w:ilvl="3" w:tplc="0408000F">
      <w:start w:val="1"/>
      <w:numFmt w:val="decimal"/>
      <w:lvlText w:val="%4."/>
      <w:lvlJc w:val="left"/>
      <w:pPr>
        <w:ind w:left="2772" w:hanging="360"/>
      </w:pPr>
    </w:lvl>
    <w:lvl w:ilvl="4" w:tplc="04080019">
      <w:start w:val="1"/>
      <w:numFmt w:val="lowerLetter"/>
      <w:lvlText w:val="%5."/>
      <w:lvlJc w:val="left"/>
      <w:pPr>
        <w:ind w:left="3492" w:hanging="360"/>
      </w:pPr>
    </w:lvl>
    <w:lvl w:ilvl="5" w:tplc="0408001B">
      <w:start w:val="1"/>
      <w:numFmt w:val="lowerRoman"/>
      <w:lvlText w:val="%6."/>
      <w:lvlJc w:val="right"/>
      <w:pPr>
        <w:ind w:left="4212" w:hanging="180"/>
      </w:pPr>
    </w:lvl>
    <w:lvl w:ilvl="6" w:tplc="0408000F">
      <w:start w:val="1"/>
      <w:numFmt w:val="decimal"/>
      <w:lvlText w:val="%7."/>
      <w:lvlJc w:val="left"/>
      <w:pPr>
        <w:ind w:left="4932" w:hanging="360"/>
      </w:pPr>
    </w:lvl>
    <w:lvl w:ilvl="7" w:tplc="04080019">
      <w:start w:val="1"/>
      <w:numFmt w:val="lowerLetter"/>
      <w:lvlText w:val="%8."/>
      <w:lvlJc w:val="left"/>
      <w:pPr>
        <w:ind w:left="5652" w:hanging="360"/>
      </w:pPr>
    </w:lvl>
    <w:lvl w:ilvl="8" w:tplc="0408001B">
      <w:start w:val="1"/>
      <w:numFmt w:val="lowerRoman"/>
      <w:lvlText w:val="%9."/>
      <w:lvlJc w:val="right"/>
      <w:pPr>
        <w:ind w:left="6372" w:hanging="180"/>
      </w:pPr>
    </w:lvl>
  </w:abstractNum>
  <w:abstractNum w:abstractNumId="4" w15:restartNumberingAfterBreak="0">
    <w:nsid w:val="714B19B1"/>
    <w:multiLevelType w:val="hybridMultilevel"/>
    <w:tmpl w:val="FF88D180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6AC"/>
    <w:rsid w:val="0000073A"/>
    <w:rsid w:val="00001770"/>
    <w:rsid w:val="00002BDE"/>
    <w:rsid w:val="00002D5E"/>
    <w:rsid w:val="0000336C"/>
    <w:rsid w:val="0000354B"/>
    <w:rsid w:val="000046A1"/>
    <w:rsid w:val="00006871"/>
    <w:rsid w:val="000072C7"/>
    <w:rsid w:val="00010282"/>
    <w:rsid w:val="00010EE8"/>
    <w:rsid w:val="00013428"/>
    <w:rsid w:val="000136FD"/>
    <w:rsid w:val="00013FF9"/>
    <w:rsid w:val="000248B5"/>
    <w:rsid w:val="00024DE3"/>
    <w:rsid w:val="0002695A"/>
    <w:rsid w:val="000272EB"/>
    <w:rsid w:val="00030016"/>
    <w:rsid w:val="0003228B"/>
    <w:rsid w:val="00032753"/>
    <w:rsid w:val="000334B3"/>
    <w:rsid w:val="000368F1"/>
    <w:rsid w:val="00036BC5"/>
    <w:rsid w:val="000410C5"/>
    <w:rsid w:val="0004126D"/>
    <w:rsid w:val="00043594"/>
    <w:rsid w:val="00043C4C"/>
    <w:rsid w:val="00044FFA"/>
    <w:rsid w:val="00046390"/>
    <w:rsid w:val="00050A3A"/>
    <w:rsid w:val="00050C54"/>
    <w:rsid w:val="00053A40"/>
    <w:rsid w:val="0005492E"/>
    <w:rsid w:val="00054B0B"/>
    <w:rsid w:val="000606B7"/>
    <w:rsid w:val="000621FD"/>
    <w:rsid w:val="00064181"/>
    <w:rsid w:val="00064183"/>
    <w:rsid w:val="00067966"/>
    <w:rsid w:val="00067C74"/>
    <w:rsid w:val="00067FEC"/>
    <w:rsid w:val="00070AAE"/>
    <w:rsid w:val="0007202B"/>
    <w:rsid w:val="00073EE5"/>
    <w:rsid w:val="000814F0"/>
    <w:rsid w:val="000851BD"/>
    <w:rsid w:val="00087916"/>
    <w:rsid w:val="00087987"/>
    <w:rsid w:val="00090761"/>
    <w:rsid w:val="00093361"/>
    <w:rsid w:val="0009479F"/>
    <w:rsid w:val="00095178"/>
    <w:rsid w:val="00097DC2"/>
    <w:rsid w:val="000A0B85"/>
    <w:rsid w:val="000A14A3"/>
    <w:rsid w:val="000A4D64"/>
    <w:rsid w:val="000A53FF"/>
    <w:rsid w:val="000B358B"/>
    <w:rsid w:val="000B36EC"/>
    <w:rsid w:val="000B6D2C"/>
    <w:rsid w:val="000B7281"/>
    <w:rsid w:val="000B76C6"/>
    <w:rsid w:val="000C215E"/>
    <w:rsid w:val="000C4BC2"/>
    <w:rsid w:val="000C5B5D"/>
    <w:rsid w:val="000C652D"/>
    <w:rsid w:val="000D0696"/>
    <w:rsid w:val="000D1F18"/>
    <w:rsid w:val="000D37DF"/>
    <w:rsid w:val="000D3AFA"/>
    <w:rsid w:val="000D59FB"/>
    <w:rsid w:val="000E396F"/>
    <w:rsid w:val="000E4139"/>
    <w:rsid w:val="000E70CC"/>
    <w:rsid w:val="000F040D"/>
    <w:rsid w:val="000F1340"/>
    <w:rsid w:val="000F2766"/>
    <w:rsid w:val="000F3B01"/>
    <w:rsid w:val="000F3C30"/>
    <w:rsid w:val="000F675B"/>
    <w:rsid w:val="000F7206"/>
    <w:rsid w:val="001001EE"/>
    <w:rsid w:val="001002EF"/>
    <w:rsid w:val="00101B05"/>
    <w:rsid w:val="0010375F"/>
    <w:rsid w:val="00106279"/>
    <w:rsid w:val="00107C51"/>
    <w:rsid w:val="0011120A"/>
    <w:rsid w:val="00111994"/>
    <w:rsid w:val="00112201"/>
    <w:rsid w:val="0011458C"/>
    <w:rsid w:val="00117D26"/>
    <w:rsid w:val="00117D91"/>
    <w:rsid w:val="00121320"/>
    <w:rsid w:val="001227CA"/>
    <w:rsid w:val="00123494"/>
    <w:rsid w:val="001247ED"/>
    <w:rsid w:val="0013157F"/>
    <w:rsid w:val="00132968"/>
    <w:rsid w:val="00133FE9"/>
    <w:rsid w:val="00143000"/>
    <w:rsid w:val="00144B24"/>
    <w:rsid w:val="001450AF"/>
    <w:rsid w:val="00146AAB"/>
    <w:rsid w:val="00151194"/>
    <w:rsid w:val="0015132B"/>
    <w:rsid w:val="00151B57"/>
    <w:rsid w:val="00152AAD"/>
    <w:rsid w:val="00152D0C"/>
    <w:rsid w:val="00153740"/>
    <w:rsid w:val="00153CE3"/>
    <w:rsid w:val="00155244"/>
    <w:rsid w:val="00161961"/>
    <w:rsid w:val="00162355"/>
    <w:rsid w:val="001637A8"/>
    <w:rsid w:val="001703B8"/>
    <w:rsid w:val="001719EE"/>
    <w:rsid w:val="00172BA6"/>
    <w:rsid w:val="0017365D"/>
    <w:rsid w:val="0017467E"/>
    <w:rsid w:val="001763A1"/>
    <w:rsid w:val="0018196E"/>
    <w:rsid w:val="00181E7A"/>
    <w:rsid w:val="001845BF"/>
    <w:rsid w:val="001876AC"/>
    <w:rsid w:val="00195F1D"/>
    <w:rsid w:val="00196DFD"/>
    <w:rsid w:val="001A0496"/>
    <w:rsid w:val="001A0CCA"/>
    <w:rsid w:val="001A12A8"/>
    <w:rsid w:val="001A3434"/>
    <w:rsid w:val="001A3DA2"/>
    <w:rsid w:val="001A5BCB"/>
    <w:rsid w:val="001B1E1F"/>
    <w:rsid w:val="001B2454"/>
    <w:rsid w:val="001B2F54"/>
    <w:rsid w:val="001B4988"/>
    <w:rsid w:val="001B4BE6"/>
    <w:rsid w:val="001B4F0A"/>
    <w:rsid w:val="001B618B"/>
    <w:rsid w:val="001B6338"/>
    <w:rsid w:val="001C1DFA"/>
    <w:rsid w:val="001C2B9B"/>
    <w:rsid w:val="001C69F4"/>
    <w:rsid w:val="001C71FA"/>
    <w:rsid w:val="001D0E1D"/>
    <w:rsid w:val="001D1DE3"/>
    <w:rsid w:val="001D36DB"/>
    <w:rsid w:val="001D47F3"/>
    <w:rsid w:val="001D7AAB"/>
    <w:rsid w:val="001D7F86"/>
    <w:rsid w:val="001E10B6"/>
    <w:rsid w:val="001E1C3A"/>
    <w:rsid w:val="001E53D7"/>
    <w:rsid w:val="001E62A4"/>
    <w:rsid w:val="001F1616"/>
    <w:rsid w:val="001F3E71"/>
    <w:rsid w:val="001F3F52"/>
    <w:rsid w:val="001F42AA"/>
    <w:rsid w:val="00200155"/>
    <w:rsid w:val="002013C1"/>
    <w:rsid w:val="00201ECF"/>
    <w:rsid w:val="00202080"/>
    <w:rsid w:val="00205081"/>
    <w:rsid w:val="00206AE2"/>
    <w:rsid w:val="002077F6"/>
    <w:rsid w:val="00207E6B"/>
    <w:rsid w:val="00210370"/>
    <w:rsid w:val="00210389"/>
    <w:rsid w:val="002130DE"/>
    <w:rsid w:val="002157A3"/>
    <w:rsid w:val="00215ACA"/>
    <w:rsid w:val="00216F95"/>
    <w:rsid w:val="00226435"/>
    <w:rsid w:val="00233B52"/>
    <w:rsid w:val="002348ED"/>
    <w:rsid w:val="00235CD1"/>
    <w:rsid w:val="00242E9F"/>
    <w:rsid w:val="00244D8A"/>
    <w:rsid w:val="00245658"/>
    <w:rsid w:val="00246003"/>
    <w:rsid w:val="002511CD"/>
    <w:rsid w:val="002512EF"/>
    <w:rsid w:val="002557F0"/>
    <w:rsid w:val="00261080"/>
    <w:rsid w:val="0026372B"/>
    <w:rsid w:val="00272DAD"/>
    <w:rsid w:val="00272EA0"/>
    <w:rsid w:val="00281474"/>
    <w:rsid w:val="00281C83"/>
    <w:rsid w:val="002904A0"/>
    <w:rsid w:val="0029263B"/>
    <w:rsid w:val="002932B0"/>
    <w:rsid w:val="002937B5"/>
    <w:rsid w:val="0029552F"/>
    <w:rsid w:val="002A2181"/>
    <w:rsid w:val="002A2FFE"/>
    <w:rsid w:val="002A312A"/>
    <w:rsid w:val="002A3FE5"/>
    <w:rsid w:val="002A4195"/>
    <w:rsid w:val="002A7C15"/>
    <w:rsid w:val="002B12F6"/>
    <w:rsid w:val="002B38FA"/>
    <w:rsid w:val="002B3AA0"/>
    <w:rsid w:val="002B3C2E"/>
    <w:rsid w:val="002C1F1C"/>
    <w:rsid w:val="002C332D"/>
    <w:rsid w:val="002C761C"/>
    <w:rsid w:val="002D155D"/>
    <w:rsid w:val="002D466B"/>
    <w:rsid w:val="002D7351"/>
    <w:rsid w:val="002E0CEB"/>
    <w:rsid w:val="002E1B48"/>
    <w:rsid w:val="002E2A63"/>
    <w:rsid w:val="002E3403"/>
    <w:rsid w:val="002E55FE"/>
    <w:rsid w:val="002E5A23"/>
    <w:rsid w:val="002E5C6A"/>
    <w:rsid w:val="002E692B"/>
    <w:rsid w:val="002E6FCA"/>
    <w:rsid w:val="002F0BBB"/>
    <w:rsid w:val="002F384A"/>
    <w:rsid w:val="002F68AB"/>
    <w:rsid w:val="002F7B56"/>
    <w:rsid w:val="003060C4"/>
    <w:rsid w:val="00306CF0"/>
    <w:rsid w:val="003113AB"/>
    <w:rsid w:val="003135DB"/>
    <w:rsid w:val="0031642A"/>
    <w:rsid w:val="003167FC"/>
    <w:rsid w:val="00316B6F"/>
    <w:rsid w:val="00326D54"/>
    <w:rsid w:val="00330363"/>
    <w:rsid w:val="003312DE"/>
    <w:rsid w:val="0033446E"/>
    <w:rsid w:val="00334A4C"/>
    <w:rsid w:val="00334EFD"/>
    <w:rsid w:val="00335623"/>
    <w:rsid w:val="0034020E"/>
    <w:rsid w:val="00342AC4"/>
    <w:rsid w:val="00346CB7"/>
    <w:rsid w:val="00346ECD"/>
    <w:rsid w:val="00351096"/>
    <w:rsid w:val="00352953"/>
    <w:rsid w:val="00352F0E"/>
    <w:rsid w:val="00354E95"/>
    <w:rsid w:val="00357F8F"/>
    <w:rsid w:val="00364081"/>
    <w:rsid w:val="003640DF"/>
    <w:rsid w:val="00364F0E"/>
    <w:rsid w:val="00364FBC"/>
    <w:rsid w:val="003730CF"/>
    <w:rsid w:val="0037668C"/>
    <w:rsid w:val="003770A9"/>
    <w:rsid w:val="00377B1C"/>
    <w:rsid w:val="00380967"/>
    <w:rsid w:val="00386CE2"/>
    <w:rsid w:val="00387F70"/>
    <w:rsid w:val="00391B1A"/>
    <w:rsid w:val="00391DBA"/>
    <w:rsid w:val="003929A8"/>
    <w:rsid w:val="00394F8D"/>
    <w:rsid w:val="00396791"/>
    <w:rsid w:val="0039682F"/>
    <w:rsid w:val="003A2C15"/>
    <w:rsid w:val="003A3DF4"/>
    <w:rsid w:val="003A449A"/>
    <w:rsid w:val="003A68F7"/>
    <w:rsid w:val="003A715D"/>
    <w:rsid w:val="003A79C7"/>
    <w:rsid w:val="003B070D"/>
    <w:rsid w:val="003B09DC"/>
    <w:rsid w:val="003B1BEB"/>
    <w:rsid w:val="003B3456"/>
    <w:rsid w:val="003B5F77"/>
    <w:rsid w:val="003B6D3A"/>
    <w:rsid w:val="003C2757"/>
    <w:rsid w:val="003C5B98"/>
    <w:rsid w:val="003C6BB0"/>
    <w:rsid w:val="003D0E80"/>
    <w:rsid w:val="003D114D"/>
    <w:rsid w:val="003D1A9F"/>
    <w:rsid w:val="003D5298"/>
    <w:rsid w:val="003D69D7"/>
    <w:rsid w:val="003D6E97"/>
    <w:rsid w:val="003E0F8D"/>
    <w:rsid w:val="003E1015"/>
    <w:rsid w:val="003E376B"/>
    <w:rsid w:val="003E38F7"/>
    <w:rsid w:val="003E448C"/>
    <w:rsid w:val="003E49CE"/>
    <w:rsid w:val="003E4F7B"/>
    <w:rsid w:val="003E79F4"/>
    <w:rsid w:val="003F2A15"/>
    <w:rsid w:val="003F3CEB"/>
    <w:rsid w:val="003F44E7"/>
    <w:rsid w:val="003F7324"/>
    <w:rsid w:val="004001DA"/>
    <w:rsid w:val="004047FD"/>
    <w:rsid w:val="0040507B"/>
    <w:rsid w:val="00410215"/>
    <w:rsid w:val="00414036"/>
    <w:rsid w:val="00415AC4"/>
    <w:rsid w:val="00416049"/>
    <w:rsid w:val="00416BE0"/>
    <w:rsid w:val="00417C67"/>
    <w:rsid w:val="0042258C"/>
    <w:rsid w:val="00424899"/>
    <w:rsid w:val="00426085"/>
    <w:rsid w:val="00426541"/>
    <w:rsid w:val="00426FC8"/>
    <w:rsid w:val="00432350"/>
    <w:rsid w:val="004331BB"/>
    <w:rsid w:val="004332FE"/>
    <w:rsid w:val="0043356C"/>
    <w:rsid w:val="0043462D"/>
    <w:rsid w:val="004368A9"/>
    <w:rsid w:val="0044129D"/>
    <w:rsid w:val="004443A1"/>
    <w:rsid w:val="0044672A"/>
    <w:rsid w:val="00450607"/>
    <w:rsid w:val="00452F4D"/>
    <w:rsid w:val="0045580C"/>
    <w:rsid w:val="00463128"/>
    <w:rsid w:val="00465DF7"/>
    <w:rsid w:val="004662BB"/>
    <w:rsid w:val="004676A2"/>
    <w:rsid w:val="00470D29"/>
    <w:rsid w:val="004718B7"/>
    <w:rsid w:val="004722A4"/>
    <w:rsid w:val="00472EE1"/>
    <w:rsid w:val="0047380D"/>
    <w:rsid w:val="00476DE8"/>
    <w:rsid w:val="00477A81"/>
    <w:rsid w:val="00477EAC"/>
    <w:rsid w:val="00483F22"/>
    <w:rsid w:val="00484C31"/>
    <w:rsid w:val="0048593A"/>
    <w:rsid w:val="00486C96"/>
    <w:rsid w:val="00486DE3"/>
    <w:rsid w:val="004902AC"/>
    <w:rsid w:val="00493F28"/>
    <w:rsid w:val="004968BA"/>
    <w:rsid w:val="004A0AE4"/>
    <w:rsid w:val="004A1C7F"/>
    <w:rsid w:val="004A3F98"/>
    <w:rsid w:val="004A5D68"/>
    <w:rsid w:val="004A6D91"/>
    <w:rsid w:val="004B0656"/>
    <w:rsid w:val="004B16D1"/>
    <w:rsid w:val="004B1901"/>
    <w:rsid w:val="004B2CF3"/>
    <w:rsid w:val="004B4A92"/>
    <w:rsid w:val="004B5F21"/>
    <w:rsid w:val="004B62BB"/>
    <w:rsid w:val="004B6FE1"/>
    <w:rsid w:val="004B7730"/>
    <w:rsid w:val="004C2DE9"/>
    <w:rsid w:val="004C3D85"/>
    <w:rsid w:val="004C4B45"/>
    <w:rsid w:val="004C6E6F"/>
    <w:rsid w:val="004D0312"/>
    <w:rsid w:val="004D1B52"/>
    <w:rsid w:val="004D1CCC"/>
    <w:rsid w:val="004D3141"/>
    <w:rsid w:val="004D420F"/>
    <w:rsid w:val="004D5811"/>
    <w:rsid w:val="004D672E"/>
    <w:rsid w:val="004D7452"/>
    <w:rsid w:val="004E219C"/>
    <w:rsid w:val="004E21BD"/>
    <w:rsid w:val="004E510C"/>
    <w:rsid w:val="004E6A4C"/>
    <w:rsid w:val="004E7460"/>
    <w:rsid w:val="004E7BD6"/>
    <w:rsid w:val="004E7C36"/>
    <w:rsid w:val="004F0A3B"/>
    <w:rsid w:val="004F1DEE"/>
    <w:rsid w:val="004F2F74"/>
    <w:rsid w:val="004F3702"/>
    <w:rsid w:val="004F3CA1"/>
    <w:rsid w:val="00500746"/>
    <w:rsid w:val="00502CE0"/>
    <w:rsid w:val="00503D79"/>
    <w:rsid w:val="005058A4"/>
    <w:rsid w:val="0051075F"/>
    <w:rsid w:val="00512C11"/>
    <w:rsid w:val="005133EC"/>
    <w:rsid w:val="0051362F"/>
    <w:rsid w:val="005148E9"/>
    <w:rsid w:val="00515B02"/>
    <w:rsid w:val="00522041"/>
    <w:rsid w:val="00525804"/>
    <w:rsid w:val="00526070"/>
    <w:rsid w:val="005272F7"/>
    <w:rsid w:val="005277DC"/>
    <w:rsid w:val="00527AC2"/>
    <w:rsid w:val="00527B95"/>
    <w:rsid w:val="00530039"/>
    <w:rsid w:val="0053060E"/>
    <w:rsid w:val="005314F9"/>
    <w:rsid w:val="005351DE"/>
    <w:rsid w:val="005355B2"/>
    <w:rsid w:val="00535AAB"/>
    <w:rsid w:val="00535D05"/>
    <w:rsid w:val="00535FD5"/>
    <w:rsid w:val="0053639A"/>
    <w:rsid w:val="00536F23"/>
    <w:rsid w:val="005370AB"/>
    <w:rsid w:val="0054120A"/>
    <w:rsid w:val="00542D48"/>
    <w:rsid w:val="00542F96"/>
    <w:rsid w:val="00542FA2"/>
    <w:rsid w:val="00543B0B"/>
    <w:rsid w:val="00547490"/>
    <w:rsid w:val="0055163D"/>
    <w:rsid w:val="00551B91"/>
    <w:rsid w:val="00552ED9"/>
    <w:rsid w:val="00560A97"/>
    <w:rsid w:val="0056107E"/>
    <w:rsid w:val="005641F7"/>
    <w:rsid w:val="00565CE1"/>
    <w:rsid w:val="00566906"/>
    <w:rsid w:val="00567A21"/>
    <w:rsid w:val="00567E6C"/>
    <w:rsid w:val="00575E5F"/>
    <w:rsid w:val="00580C8C"/>
    <w:rsid w:val="00581316"/>
    <w:rsid w:val="0058543D"/>
    <w:rsid w:val="005860DB"/>
    <w:rsid w:val="00593B05"/>
    <w:rsid w:val="005946BB"/>
    <w:rsid w:val="005966F4"/>
    <w:rsid w:val="0059755F"/>
    <w:rsid w:val="005A72E5"/>
    <w:rsid w:val="005B08F7"/>
    <w:rsid w:val="005B1716"/>
    <w:rsid w:val="005B1EC5"/>
    <w:rsid w:val="005B2691"/>
    <w:rsid w:val="005B332A"/>
    <w:rsid w:val="005B344C"/>
    <w:rsid w:val="005B3763"/>
    <w:rsid w:val="005C03DC"/>
    <w:rsid w:val="005C24FA"/>
    <w:rsid w:val="005C4B1F"/>
    <w:rsid w:val="005C5764"/>
    <w:rsid w:val="005C7612"/>
    <w:rsid w:val="005C7ADA"/>
    <w:rsid w:val="005D25A0"/>
    <w:rsid w:val="005D275F"/>
    <w:rsid w:val="005D279D"/>
    <w:rsid w:val="005D7903"/>
    <w:rsid w:val="005D7A18"/>
    <w:rsid w:val="005E134E"/>
    <w:rsid w:val="005E236A"/>
    <w:rsid w:val="005E356D"/>
    <w:rsid w:val="005E3F2B"/>
    <w:rsid w:val="005E498A"/>
    <w:rsid w:val="005E6692"/>
    <w:rsid w:val="005E693A"/>
    <w:rsid w:val="005E7D33"/>
    <w:rsid w:val="005F1F67"/>
    <w:rsid w:val="005F34F6"/>
    <w:rsid w:val="005F5721"/>
    <w:rsid w:val="005F5A81"/>
    <w:rsid w:val="00601E7E"/>
    <w:rsid w:val="00602A4D"/>
    <w:rsid w:val="0060592B"/>
    <w:rsid w:val="00605978"/>
    <w:rsid w:val="00606C3E"/>
    <w:rsid w:val="00612041"/>
    <w:rsid w:val="00613ECA"/>
    <w:rsid w:val="00616523"/>
    <w:rsid w:val="00617E7C"/>
    <w:rsid w:val="00617FA8"/>
    <w:rsid w:val="006212DB"/>
    <w:rsid w:val="00621DFC"/>
    <w:rsid w:val="006224ED"/>
    <w:rsid w:val="00625D04"/>
    <w:rsid w:val="00626C11"/>
    <w:rsid w:val="006272FB"/>
    <w:rsid w:val="00627759"/>
    <w:rsid w:val="00627B83"/>
    <w:rsid w:val="006311F6"/>
    <w:rsid w:val="00631F4C"/>
    <w:rsid w:val="006335BB"/>
    <w:rsid w:val="00640340"/>
    <w:rsid w:val="00641DC4"/>
    <w:rsid w:val="006434EF"/>
    <w:rsid w:val="00645793"/>
    <w:rsid w:val="00646F12"/>
    <w:rsid w:val="0064739E"/>
    <w:rsid w:val="00647D64"/>
    <w:rsid w:val="006507B5"/>
    <w:rsid w:val="006523CD"/>
    <w:rsid w:val="006527CC"/>
    <w:rsid w:val="00653097"/>
    <w:rsid w:val="00653966"/>
    <w:rsid w:val="00653EE5"/>
    <w:rsid w:val="006550E6"/>
    <w:rsid w:val="00666653"/>
    <w:rsid w:val="00666A43"/>
    <w:rsid w:val="00666B73"/>
    <w:rsid w:val="006673E6"/>
    <w:rsid w:val="0067091E"/>
    <w:rsid w:val="0067143C"/>
    <w:rsid w:val="00671745"/>
    <w:rsid w:val="0067318D"/>
    <w:rsid w:val="006742F5"/>
    <w:rsid w:val="0067607B"/>
    <w:rsid w:val="00677133"/>
    <w:rsid w:val="006777C2"/>
    <w:rsid w:val="00682EBC"/>
    <w:rsid w:val="0068375E"/>
    <w:rsid w:val="00684292"/>
    <w:rsid w:val="00692A4E"/>
    <w:rsid w:val="00692D68"/>
    <w:rsid w:val="00692FC5"/>
    <w:rsid w:val="00693B88"/>
    <w:rsid w:val="00695DF7"/>
    <w:rsid w:val="00695F46"/>
    <w:rsid w:val="006A0F90"/>
    <w:rsid w:val="006A1E4C"/>
    <w:rsid w:val="006A3DBA"/>
    <w:rsid w:val="006A4DBE"/>
    <w:rsid w:val="006A5C97"/>
    <w:rsid w:val="006A7432"/>
    <w:rsid w:val="006A7609"/>
    <w:rsid w:val="006A7910"/>
    <w:rsid w:val="006B0208"/>
    <w:rsid w:val="006B46CF"/>
    <w:rsid w:val="006B4928"/>
    <w:rsid w:val="006B4C41"/>
    <w:rsid w:val="006B52F6"/>
    <w:rsid w:val="006B53DA"/>
    <w:rsid w:val="006B5620"/>
    <w:rsid w:val="006B6762"/>
    <w:rsid w:val="006B6E56"/>
    <w:rsid w:val="006B7D6B"/>
    <w:rsid w:val="006C0781"/>
    <w:rsid w:val="006C645F"/>
    <w:rsid w:val="006D0046"/>
    <w:rsid w:val="006D1485"/>
    <w:rsid w:val="006D1CF7"/>
    <w:rsid w:val="006D6D1F"/>
    <w:rsid w:val="006E2C34"/>
    <w:rsid w:val="006E4649"/>
    <w:rsid w:val="006E4D57"/>
    <w:rsid w:val="006E5559"/>
    <w:rsid w:val="006E6752"/>
    <w:rsid w:val="006E7007"/>
    <w:rsid w:val="006E7AF7"/>
    <w:rsid w:val="006F2CB5"/>
    <w:rsid w:val="006F3129"/>
    <w:rsid w:val="006F431C"/>
    <w:rsid w:val="006F4713"/>
    <w:rsid w:val="006F544D"/>
    <w:rsid w:val="006F7EB9"/>
    <w:rsid w:val="00701696"/>
    <w:rsid w:val="0070183D"/>
    <w:rsid w:val="007022F6"/>
    <w:rsid w:val="007132FE"/>
    <w:rsid w:val="0071472D"/>
    <w:rsid w:val="00714806"/>
    <w:rsid w:val="0071582C"/>
    <w:rsid w:val="00720D7C"/>
    <w:rsid w:val="007257E0"/>
    <w:rsid w:val="00726F27"/>
    <w:rsid w:val="007337E4"/>
    <w:rsid w:val="00733A8C"/>
    <w:rsid w:val="00734369"/>
    <w:rsid w:val="0073474B"/>
    <w:rsid w:val="007356D7"/>
    <w:rsid w:val="00745419"/>
    <w:rsid w:val="00746ADF"/>
    <w:rsid w:val="00747CD4"/>
    <w:rsid w:val="00747FAB"/>
    <w:rsid w:val="007501D4"/>
    <w:rsid w:val="00762971"/>
    <w:rsid w:val="00762DF2"/>
    <w:rsid w:val="007641CA"/>
    <w:rsid w:val="00764299"/>
    <w:rsid w:val="00764395"/>
    <w:rsid w:val="007652D6"/>
    <w:rsid w:val="00765E60"/>
    <w:rsid w:val="00771130"/>
    <w:rsid w:val="00774FA7"/>
    <w:rsid w:val="00777182"/>
    <w:rsid w:val="00777872"/>
    <w:rsid w:val="0078075A"/>
    <w:rsid w:val="00781F31"/>
    <w:rsid w:val="00783EE4"/>
    <w:rsid w:val="00784ADD"/>
    <w:rsid w:val="007915DB"/>
    <w:rsid w:val="007919C8"/>
    <w:rsid w:val="00793C88"/>
    <w:rsid w:val="0079434D"/>
    <w:rsid w:val="00795EC5"/>
    <w:rsid w:val="00796BB7"/>
    <w:rsid w:val="007A185F"/>
    <w:rsid w:val="007A21CE"/>
    <w:rsid w:val="007A2233"/>
    <w:rsid w:val="007A45D5"/>
    <w:rsid w:val="007A650C"/>
    <w:rsid w:val="007A7762"/>
    <w:rsid w:val="007A7F87"/>
    <w:rsid w:val="007B27CD"/>
    <w:rsid w:val="007B324B"/>
    <w:rsid w:val="007B7281"/>
    <w:rsid w:val="007C242E"/>
    <w:rsid w:val="007C603A"/>
    <w:rsid w:val="007C6A43"/>
    <w:rsid w:val="007C6A7A"/>
    <w:rsid w:val="007D3915"/>
    <w:rsid w:val="007D52F4"/>
    <w:rsid w:val="007D5374"/>
    <w:rsid w:val="007D5CF5"/>
    <w:rsid w:val="007D5FC2"/>
    <w:rsid w:val="007D64C7"/>
    <w:rsid w:val="007E0564"/>
    <w:rsid w:val="007E161D"/>
    <w:rsid w:val="007E4F16"/>
    <w:rsid w:val="007E5936"/>
    <w:rsid w:val="007F7451"/>
    <w:rsid w:val="007F7B97"/>
    <w:rsid w:val="00802887"/>
    <w:rsid w:val="008055E6"/>
    <w:rsid w:val="00813465"/>
    <w:rsid w:val="0081590F"/>
    <w:rsid w:val="00816F72"/>
    <w:rsid w:val="00823A1F"/>
    <w:rsid w:val="00824E2D"/>
    <w:rsid w:val="00826E71"/>
    <w:rsid w:val="0083106B"/>
    <w:rsid w:val="00831F95"/>
    <w:rsid w:val="00833A3C"/>
    <w:rsid w:val="00834658"/>
    <w:rsid w:val="0083510D"/>
    <w:rsid w:val="00836052"/>
    <w:rsid w:val="008378D3"/>
    <w:rsid w:val="00840644"/>
    <w:rsid w:val="00842BBC"/>
    <w:rsid w:val="00842EB3"/>
    <w:rsid w:val="00850A18"/>
    <w:rsid w:val="00854130"/>
    <w:rsid w:val="0085547B"/>
    <w:rsid w:val="00857965"/>
    <w:rsid w:val="00864836"/>
    <w:rsid w:val="008651FA"/>
    <w:rsid w:val="00873918"/>
    <w:rsid w:val="00874EAB"/>
    <w:rsid w:val="00875E35"/>
    <w:rsid w:val="00876F5E"/>
    <w:rsid w:val="00877AE0"/>
    <w:rsid w:val="00877FE5"/>
    <w:rsid w:val="00881A42"/>
    <w:rsid w:val="008901A1"/>
    <w:rsid w:val="00891144"/>
    <w:rsid w:val="00894B72"/>
    <w:rsid w:val="00895C3D"/>
    <w:rsid w:val="00896A03"/>
    <w:rsid w:val="008A0128"/>
    <w:rsid w:val="008A0DA9"/>
    <w:rsid w:val="008A2973"/>
    <w:rsid w:val="008A6CF6"/>
    <w:rsid w:val="008A74B2"/>
    <w:rsid w:val="008B0438"/>
    <w:rsid w:val="008B1990"/>
    <w:rsid w:val="008B28F4"/>
    <w:rsid w:val="008B493D"/>
    <w:rsid w:val="008B5DC8"/>
    <w:rsid w:val="008B62C5"/>
    <w:rsid w:val="008B6938"/>
    <w:rsid w:val="008B7C89"/>
    <w:rsid w:val="008B7FDF"/>
    <w:rsid w:val="008C2578"/>
    <w:rsid w:val="008C2934"/>
    <w:rsid w:val="008C5C13"/>
    <w:rsid w:val="008C7A85"/>
    <w:rsid w:val="008D2693"/>
    <w:rsid w:val="008D45CB"/>
    <w:rsid w:val="008D551E"/>
    <w:rsid w:val="008D6BF8"/>
    <w:rsid w:val="008E012F"/>
    <w:rsid w:val="008E61D5"/>
    <w:rsid w:val="008E74AB"/>
    <w:rsid w:val="008F011E"/>
    <w:rsid w:val="008F2741"/>
    <w:rsid w:val="008F33E3"/>
    <w:rsid w:val="008F450B"/>
    <w:rsid w:val="008F5C20"/>
    <w:rsid w:val="008F6CA3"/>
    <w:rsid w:val="00905C41"/>
    <w:rsid w:val="00905F6E"/>
    <w:rsid w:val="00906C81"/>
    <w:rsid w:val="00910CFA"/>
    <w:rsid w:val="009121CF"/>
    <w:rsid w:val="00914FCC"/>
    <w:rsid w:val="00915E82"/>
    <w:rsid w:val="0091704D"/>
    <w:rsid w:val="0092313D"/>
    <w:rsid w:val="00923CE4"/>
    <w:rsid w:val="00924B4A"/>
    <w:rsid w:val="00924BAE"/>
    <w:rsid w:val="00924C67"/>
    <w:rsid w:val="00924EC7"/>
    <w:rsid w:val="00926C47"/>
    <w:rsid w:val="0093125C"/>
    <w:rsid w:val="009326D6"/>
    <w:rsid w:val="00932896"/>
    <w:rsid w:val="00932E8E"/>
    <w:rsid w:val="009367AF"/>
    <w:rsid w:val="00937681"/>
    <w:rsid w:val="009408A2"/>
    <w:rsid w:val="00941D9C"/>
    <w:rsid w:val="00941F78"/>
    <w:rsid w:val="0094337C"/>
    <w:rsid w:val="00946B62"/>
    <w:rsid w:val="0096235D"/>
    <w:rsid w:val="0096239E"/>
    <w:rsid w:val="0096259F"/>
    <w:rsid w:val="00966258"/>
    <w:rsid w:val="00966A46"/>
    <w:rsid w:val="00970FE1"/>
    <w:rsid w:val="00973191"/>
    <w:rsid w:val="00974018"/>
    <w:rsid w:val="009755AD"/>
    <w:rsid w:val="009763A4"/>
    <w:rsid w:val="009768D7"/>
    <w:rsid w:val="00980F6A"/>
    <w:rsid w:val="0098108E"/>
    <w:rsid w:val="00983916"/>
    <w:rsid w:val="0098518A"/>
    <w:rsid w:val="009862DD"/>
    <w:rsid w:val="009872B0"/>
    <w:rsid w:val="00987399"/>
    <w:rsid w:val="0098744C"/>
    <w:rsid w:val="00987858"/>
    <w:rsid w:val="009934C5"/>
    <w:rsid w:val="009945E2"/>
    <w:rsid w:val="009A1513"/>
    <w:rsid w:val="009A1DBF"/>
    <w:rsid w:val="009A2091"/>
    <w:rsid w:val="009A296A"/>
    <w:rsid w:val="009A32B0"/>
    <w:rsid w:val="009A476A"/>
    <w:rsid w:val="009B26D0"/>
    <w:rsid w:val="009B3CAC"/>
    <w:rsid w:val="009B6B63"/>
    <w:rsid w:val="009C0D8D"/>
    <w:rsid w:val="009C0DDA"/>
    <w:rsid w:val="009C4D84"/>
    <w:rsid w:val="009C7F55"/>
    <w:rsid w:val="009D2128"/>
    <w:rsid w:val="009D3030"/>
    <w:rsid w:val="009D4A08"/>
    <w:rsid w:val="009D6264"/>
    <w:rsid w:val="009D6CA9"/>
    <w:rsid w:val="009E0AC2"/>
    <w:rsid w:val="009E0B7D"/>
    <w:rsid w:val="009E179C"/>
    <w:rsid w:val="009E1E90"/>
    <w:rsid w:val="009E2C8F"/>
    <w:rsid w:val="009E32B3"/>
    <w:rsid w:val="009E34AD"/>
    <w:rsid w:val="009E4DF8"/>
    <w:rsid w:val="009E63DD"/>
    <w:rsid w:val="009F029F"/>
    <w:rsid w:val="009F0EB7"/>
    <w:rsid w:val="009F3019"/>
    <w:rsid w:val="009F6011"/>
    <w:rsid w:val="009F6FF7"/>
    <w:rsid w:val="00A00DC3"/>
    <w:rsid w:val="00A04A6E"/>
    <w:rsid w:val="00A100CF"/>
    <w:rsid w:val="00A13CB3"/>
    <w:rsid w:val="00A1416A"/>
    <w:rsid w:val="00A143AF"/>
    <w:rsid w:val="00A14D1D"/>
    <w:rsid w:val="00A168E8"/>
    <w:rsid w:val="00A177C1"/>
    <w:rsid w:val="00A24326"/>
    <w:rsid w:val="00A30F8D"/>
    <w:rsid w:val="00A401BA"/>
    <w:rsid w:val="00A425AB"/>
    <w:rsid w:val="00A43EBC"/>
    <w:rsid w:val="00A44284"/>
    <w:rsid w:val="00A44DAF"/>
    <w:rsid w:val="00A45686"/>
    <w:rsid w:val="00A466E2"/>
    <w:rsid w:val="00A47B6F"/>
    <w:rsid w:val="00A51748"/>
    <w:rsid w:val="00A51A13"/>
    <w:rsid w:val="00A536AA"/>
    <w:rsid w:val="00A5683F"/>
    <w:rsid w:val="00A57808"/>
    <w:rsid w:val="00A608CC"/>
    <w:rsid w:val="00A60C8B"/>
    <w:rsid w:val="00A616E2"/>
    <w:rsid w:val="00A63683"/>
    <w:rsid w:val="00A64E1D"/>
    <w:rsid w:val="00A672F4"/>
    <w:rsid w:val="00A6773E"/>
    <w:rsid w:val="00A7064F"/>
    <w:rsid w:val="00A70C7D"/>
    <w:rsid w:val="00A747BA"/>
    <w:rsid w:val="00A75140"/>
    <w:rsid w:val="00A771B7"/>
    <w:rsid w:val="00A77E5F"/>
    <w:rsid w:val="00A81115"/>
    <w:rsid w:val="00A82ED8"/>
    <w:rsid w:val="00A835D5"/>
    <w:rsid w:val="00A83E71"/>
    <w:rsid w:val="00A84371"/>
    <w:rsid w:val="00A85836"/>
    <w:rsid w:val="00A90B15"/>
    <w:rsid w:val="00A92DD6"/>
    <w:rsid w:val="00A95AF4"/>
    <w:rsid w:val="00A97211"/>
    <w:rsid w:val="00AA0791"/>
    <w:rsid w:val="00AA2586"/>
    <w:rsid w:val="00AA38E2"/>
    <w:rsid w:val="00AA4B2F"/>
    <w:rsid w:val="00AA6EBA"/>
    <w:rsid w:val="00AB08A2"/>
    <w:rsid w:val="00AB1C18"/>
    <w:rsid w:val="00AB1FEA"/>
    <w:rsid w:val="00AB2ABF"/>
    <w:rsid w:val="00AB2D94"/>
    <w:rsid w:val="00AB3604"/>
    <w:rsid w:val="00AB3CDE"/>
    <w:rsid w:val="00AB4142"/>
    <w:rsid w:val="00AB60B7"/>
    <w:rsid w:val="00AB75DC"/>
    <w:rsid w:val="00AB7E47"/>
    <w:rsid w:val="00AC258C"/>
    <w:rsid w:val="00AC349C"/>
    <w:rsid w:val="00AC37E2"/>
    <w:rsid w:val="00AC4AE8"/>
    <w:rsid w:val="00AC6DA8"/>
    <w:rsid w:val="00AC7C89"/>
    <w:rsid w:val="00AD1BAC"/>
    <w:rsid w:val="00AD2506"/>
    <w:rsid w:val="00AE08EF"/>
    <w:rsid w:val="00AE2874"/>
    <w:rsid w:val="00AE2E69"/>
    <w:rsid w:val="00AE43F2"/>
    <w:rsid w:val="00AE5EE5"/>
    <w:rsid w:val="00AF17E0"/>
    <w:rsid w:val="00AF308D"/>
    <w:rsid w:val="00AF4AAE"/>
    <w:rsid w:val="00AF5B20"/>
    <w:rsid w:val="00AF7902"/>
    <w:rsid w:val="00B00F2E"/>
    <w:rsid w:val="00B00F80"/>
    <w:rsid w:val="00B025FF"/>
    <w:rsid w:val="00B071FC"/>
    <w:rsid w:val="00B13BF7"/>
    <w:rsid w:val="00B2229A"/>
    <w:rsid w:val="00B24108"/>
    <w:rsid w:val="00B3482F"/>
    <w:rsid w:val="00B35C14"/>
    <w:rsid w:val="00B36A88"/>
    <w:rsid w:val="00B3737C"/>
    <w:rsid w:val="00B42FD2"/>
    <w:rsid w:val="00B4333B"/>
    <w:rsid w:val="00B43574"/>
    <w:rsid w:val="00B46958"/>
    <w:rsid w:val="00B54904"/>
    <w:rsid w:val="00B55433"/>
    <w:rsid w:val="00B55533"/>
    <w:rsid w:val="00B55C8D"/>
    <w:rsid w:val="00B577E1"/>
    <w:rsid w:val="00B57B53"/>
    <w:rsid w:val="00B60786"/>
    <w:rsid w:val="00B60948"/>
    <w:rsid w:val="00B61A81"/>
    <w:rsid w:val="00B657BE"/>
    <w:rsid w:val="00B66EFF"/>
    <w:rsid w:val="00B7168F"/>
    <w:rsid w:val="00B71E21"/>
    <w:rsid w:val="00B72AC7"/>
    <w:rsid w:val="00B73503"/>
    <w:rsid w:val="00B751EB"/>
    <w:rsid w:val="00B8012B"/>
    <w:rsid w:val="00B80446"/>
    <w:rsid w:val="00B80D0E"/>
    <w:rsid w:val="00B80D25"/>
    <w:rsid w:val="00B820D0"/>
    <w:rsid w:val="00B923C9"/>
    <w:rsid w:val="00B93114"/>
    <w:rsid w:val="00B96153"/>
    <w:rsid w:val="00B96D21"/>
    <w:rsid w:val="00BA1A20"/>
    <w:rsid w:val="00BA3976"/>
    <w:rsid w:val="00BA5B1E"/>
    <w:rsid w:val="00BA6864"/>
    <w:rsid w:val="00BA6F55"/>
    <w:rsid w:val="00BB3A70"/>
    <w:rsid w:val="00BB3C76"/>
    <w:rsid w:val="00BC04D8"/>
    <w:rsid w:val="00BC0501"/>
    <w:rsid w:val="00BC0A54"/>
    <w:rsid w:val="00BC1988"/>
    <w:rsid w:val="00BC2234"/>
    <w:rsid w:val="00BC2B1A"/>
    <w:rsid w:val="00BC2DC0"/>
    <w:rsid w:val="00BC5D28"/>
    <w:rsid w:val="00BC5E31"/>
    <w:rsid w:val="00BC61F2"/>
    <w:rsid w:val="00BC6792"/>
    <w:rsid w:val="00BC67F2"/>
    <w:rsid w:val="00BC7710"/>
    <w:rsid w:val="00BD4523"/>
    <w:rsid w:val="00BD7EA1"/>
    <w:rsid w:val="00BE0FC5"/>
    <w:rsid w:val="00BE3670"/>
    <w:rsid w:val="00BE5133"/>
    <w:rsid w:val="00BE568C"/>
    <w:rsid w:val="00BE5BE9"/>
    <w:rsid w:val="00BF13E9"/>
    <w:rsid w:val="00BF3EC4"/>
    <w:rsid w:val="00BF6D3B"/>
    <w:rsid w:val="00C008D7"/>
    <w:rsid w:val="00C029F6"/>
    <w:rsid w:val="00C02B81"/>
    <w:rsid w:val="00C07528"/>
    <w:rsid w:val="00C10DA2"/>
    <w:rsid w:val="00C1137A"/>
    <w:rsid w:val="00C12D6C"/>
    <w:rsid w:val="00C15624"/>
    <w:rsid w:val="00C206F2"/>
    <w:rsid w:val="00C20792"/>
    <w:rsid w:val="00C217B1"/>
    <w:rsid w:val="00C222B9"/>
    <w:rsid w:val="00C2361A"/>
    <w:rsid w:val="00C23D23"/>
    <w:rsid w:val="00C24062"/>
    <w:rsid w:val="00C25E11"/>
    <w:rsid w:val="00C268AC"/>
    <w:rsid w:val="00C26B1B"/>
    <w:rsid w:val="00C26CA4"/>
    <w:rsid w:val="00C26DBF"/>
    <w:rsid w:val="00C272BD"/>
    <w:rsid w:val="00C30985"/>
    <w:rsid w:val="00C31850"/>
    <w:rsid w:val="00C3410A"/>
    <w:rsid w:val="00C40D5D"/>
    <w:rsid w:val="00C44F08"/>
    <w:rsid w:val="00C45CE0"/>
    <w:rsid w:val="00C46D99"/>
    <w:rsid w:val="00C53FD3"/>
    <w:rsid w:val="00C578BF"/>
    <w:rsid w:val="00C6002C"/>
    <w:rsid w:val="00C608AF"/>
    <w:rsid w:val="00C65F18"/>
    <w:rsid w:val="00C6795D"/>
    <w:rsid w:val="00C7012D"/>
    <w:rsid w:val="00C710DC"/>
    <w:rsid w:val="00C7157E"/>
    <w:rsid w:val="00C73691"/>
    <w:rsid w:val="00C83D1E"/>
    <w:rsid w:val="00C84467"/>
    <w:rsid w:val="00C855B1"/>
    <w:rsid w:val="00C860BE"/>
    <w:rsid w:val="00C867B3"/>
    <w:rsid w:val="00C86E4F"/>
    <w:rsid w:val="00C9049D"/>
    <w:rsid w:val="00C92F9F"/>
    <w:rsid w:val="00C93018"/>
    <w:rsid w:val="00C977D9"/>
    <w:rsid w:val="00CA020E"/>
    <w:rsid w:val="00CA0DDF"/>
    <w:rsid w:val="00CA20A2"/>
    <w:rsid w:val="00CA4F42"/>
    <w:rsid w:val="00CA6087"/>
    <w:rsid w:val="00CB4AD4"/>
    <w:rsid w:val="00CB79C9"/>
    <w:rsid w:val="00CC0689"/>
    <w:rsid w:val="00CC2213"/>
    <w:rsid w:val="00CC3C96"/>
    <w:rsid w:val="00CC6683"/>
    <w:rsid w:val="00CD1869"/>
    <w:rsid w:val="00CD2128"/>
    <w:rsid w:val="00CD7DBB"/>
    <w:rsid w:val="00CE04AA"/>
    <w:rsid w:val="00CE099F"/>
    <w:rsid w:val="00CE17EF"/>
    <w:rsid w:val="00CE20EE"/>
    <w:rsid w:val="00CE3402"/>
    <w:rsid w:val="00CE3694"/>
    <w:rsid w:val="00CF152E"/>
    <w:rsid w:val="00CF483B"/>
    <w:rsid w:val="00CF7B4A"/>
    <w:rsid w:val="00D0404E"/>
    <w:rsid w:val="00D04C50"/>
    <w:rsid w:val="00D05F47"/>
    <w:rsid w:val="00D111E3"/>
    <w:rsid w:val="00D11282"/>
    <w:rsid w:val="00D13233"/>
    <w:rsid w:val="00D1342F"/>
    <w:rsid w:val="00D15860"/>
    <w:rsid w:val="00D16A57"/>
    <w:rsid w:val="00D16EAD"/>
    <w:rsid w:val="00D23E59"/>
    <w:rsid w:val="00D243AA"/>
    <w:rsid w:val="00D25AD8"/>
    <w:rsid w:val="00D25B91"/>
    <w:rsid w:val="00D26612"/>
    <w:rsid w:val="00D26D3A"/>
    <w:rsid w:val="00D3082C"/>
    <w:rsid w:val="00D31067"/>
    <w:rsid w:val="00D31719"/>
    <w:rsid w:val="00D31B81"/>
    <w:rsid w:val="00D32B7D"/>
    <w:rsid w:val="00D3394C"/>
    <w:rsid w:val="00D34EA3"/>
    <w:rsid w:val="00D35026"/>
    <w:rsid w:val="00D41307"/>
    <w:rsid w:val="00D425D9"/>
    <w:rsid w:val="00D43838"/>
    <w:rsid w:val="00D43B8D"/>
    <w:rsid w:val="00D45055"/>
    <w:rsid w:val="00D45609"/>
    <w:rsid w:val="00D45F52"/>
    <w:rsid w:val="00D47174"/>
    <w:rsid w:val="00D47C9D"/>
    <w:rsid w:val="00D50E4E"/>
    <w:rsid w:val="00D5171B"/>
    <w:rsid w:val="00D5247A"/>
    <w:rsid w:val="00D56E01"/>
    <w:rsid w:val="00D5741F"/>
    <w:rsid w:val="00D574C6"/>
    <w:rsid w:val="00D60219"/>
    <w:rsid w:val="00D614AC"/>
    <w:rsid w:val="00D639DF"/>
    <w:rsid w:val="00D6511F"/>
    <w:rsid w:val="00D661EB"/>
    <w:rsid w:val="00D66C62"/>
    <w:rsid w:val="00D70D9D"/>
    <w:rsid w:val="00D726D0"/>
    <w:rsid w:val="00D72F14"/>
    <w:rsid w:val="00D7408E"/>
    <w:rsid w:val="00D7552F"/>
    <w:rsid w:val="00D774CE"/>
    <w:rsid w:val="00D80421"/>
    <w:rsid w:val="00D8099A"/>
    <w:rsid w:val="00D81353"/>
    <w:rsid w:val="00D81B20"/>
    <w:rsid w:val="00D81B9B"/>
    <w:rsid w:val="00D861DA"/>
    <w:rsid w:val="00D86A23"/>
    <w:rsid w:val="00D86D14"/>
    <w:rsid w:val="00D90630"/>
    <w:rsid w:val="00D91A79"/>
    <w:rsid w:val="00D9243A"/>
    <w:rsid w:val="00D942F4"/>
    <w:rsid w:val="00D96846"/>
    <w:rsid w:val="00D968CB"/>
    <w:rsid w:val="00DA0624"/>
    <w:rsid w:val="00DA0746"/>
    <w:rsid w:val="00DA0F83"/>
    <w:rsid w:val="00DA2A6C"/>
    <w:rsid w:val="00DA4B42"/>
    <w:rsid w:val="00DA5022"/>
    <w:rsid w:val="00DA5652"/>
    <w:rsid w:val="00DA70E0"/>
    <w:rsid w:val="00DB110F"/>
    <w:rsid w:val="00DB2C68"/>
    <w:rsid w:val="00DB42CE"/>
    <w:rsid w:val="00DB63FF"/>
    <w:rsid w:val="00DB74EC"/>
    <w:rsid w:val="00DB7628"/>
    <w:rsid w:val="00DC1BDE"/>
    <w:rsid w:val="00DC46D3"/>
    <w:rsid w:val="00DC47F5"/>
    <w:rsid w:val="00DC5E75"/>
    <w:rsid w:val="00DD03D8"/>
    <w:rsid w:val="00DD1C46"/>
    <w:rsid w:val="00DD2217"/>
    <w:rsid w:val="00DD4ABE"/>
    <w:rsid w:val="00DD4CB9"/>
    <w:rsid w:val="00DD62C1"/>
    <w:rsid w:val="00DD7C5A"/>
    <w:rsid w:val="00DE5B29"/>
    <w:rsid w:val="00DE6074"/>
    <w:rsid w:val="00DE739A"/>
    <w:rsid w:val="00DE797B"/>
    <w:rsid w:val="00DE7B43"/>
    <w:rsid w:val="00DF0553"/>
    <w:rsid w:val="00DF40ED"/>
    <w:rsid w:val="00DF4E0A"/>
    <w:rsid w:val="00E0071B"/>
    <w:rsid w:val="00E02453"/>
    <w:rsid w:val="00E035DC"/>
    <w:rsid w:val="00E03E0B"/>
    <w:rsid w:val="00E052CA"/>
    <w:rsid w:val="00E05AB0"/>
    <w:rsid w:val="00E11AA7"/>
    <w:rsid w:val="00E11DCE"/>
    <w:rsid w:val="00E11EA1"/>
    <w:rsid w:val="00E158DF"/>
    <w:rsid w:val="00E174E2"/>
    <w:rsid w:val="00E208F8"/>
    <w:rsid w:val="00E22396"/>
    <w:rsid w:val="00E255F0"/>
    <w:rsid w:val="00E25CF3"/>
    <w:rsid w:val="00E30752"/>
    <w:rsid w:val="00E309DE"/>
    <w:rsid w:val="00E30C27"/>
    <w:rsid w:val="00E31FDA"/>
    <w:rsid w:val="00E3236E"/>
    <w:rsid w:val="00E3286E"/>
    <w:rsid w:val="00E34805"/>
    <w:rsid w:val="00E3619F"/>
    <w:rsid w:val="00E37D32"/>
    <w:rsid w:val="00E43B7F"/>
    <w:rsid w:val="00E43E88"/>
    <w:rsid w:val="00E467F9"/>
    <w:rsid w:val="00E50745"/>
    <w:rsid w:val="00E50DCF"/>
    <w:rsid w:val="00E51A69"/>
    <w:rsid w:val="00E53B9D"/>
    <w:rsid w:val="00E54B20"/>
    <w:rsid w:val="00E54B35"/>
    <w:rsid w:val="00E56DC3"/>
    <w:rsid w:val="00E60788"/>
    <w:rsid w:val="00E6090B"/>
    <w:rsid w:val="00E60996"/>
    <w:rsid w:val="00E632ED"/>
    <w:rsid w:val="00E6344F"/>
    <w:rsid w:val="00E650FF"/>
    <w:rsid w:val="00E66732"/>
    <w:rsid w:val="00E66D20"/>
    <w:rsid w:val="00E6767F"/>
    <w:rsid w:val="00E7176E"/>
    <w:rsid w:val="00E8090F"/>
    <w:rsid w:val="00E842C2"/>
    <w:rsid w:val="00E84B8E"/>
    <w:rsid w:val="00E85F17"/>
    <w:rsid w:val="00E87916"/>
    <w:rsid w:val="00E919A5"/>
    <w:rsid w:val="00E950D0"/>
    <w:rsid w:val="00EA050B"/>
    <w:rsid w:val="00EA2857"/>
    <w:rsid w:val="00EA29AA"/>
    <w:rsid w:val="00EA31E5"/>
    <w:rsid w:val="00EA41CB"/>
    <w:rsid w:val="00EA6DEA"/>
    <w:rsid w:val="00EA7E53"/>
    <w:rsid w:val="00EB3689"/>
    <w:rsid w:val="00EB3D14"/>
    <w:rsid w:val="00EB44DB"/>
    <w:rsid w:val="00EC0A2D"/>
    <w:rsid w:val="00EC50B1"/>
    <w:rsid w:val="00EC5348"/>
    <w:rsid w:val="00EC5AA2"/>
    <w:rsid w:val="00EC6037"/>
    <w:rsid w:val="00EC6DAB"/>
    <w:rsid w:val="00ED2DA6"/>
    <w:rsid w:val="00ED4259"/>
    <w:rsid w:val="00ED4E3E"/>
    <w:rsid w:val="00ED7136"/>
    <w:rsid w:val="00EE191F"/>
    <w:rsid w:val="00EE32AA"/>
    <w:rsid w:val="00EE3659"/>
    <w:rsid w:val="00EE705A"/>
    <w:rsid w:val="00EF2897"/>
    <w:rsid w:val="00EF2925"/>
    <w:rsid w:val="00EF3320"/>
    <w:rsid w:val="00EF39AF"/>
    <w:rsid w:val="00EF627B"/>
    <w:rsid w:val="00EF7649"/>
    <w:rsid w:val="00F01728"/>
    <w:rsid w:val="00F024F8"/>
    <w:rsid w:val="00F056A2"/>
    <w:rsid w:val="00F05A3F"/>
    <w:rsid w:val="00F10FE3"/>
    <w:rsid w:val="00F16739"/>
    <w:rsid w:val="00F1781C"/>
    <w:rsid w:val="00F21480"/>
    <w:rsid w:val="00F2292F"/>
    <w:rsid w:val="00F254CF"/>
    <w:rsid w:val="00F25C03"/>
    <w:rsid w:val="00F2628B"/>
    <w:rsid w:val="00F30A96"/>
    <w:rsid w:val="00F310E5"/>
    <w:rsid w:val="00F32466"/>
    <w:rsid w:val="00F34604"/>
    <w:rsid w:val="00F35F17"/>
    <w:rsid w:val="00F40CF8"/>
    <w:rsid w:val="00F43F0B"/>
    <w:rsid w:val="00F47ECA"/>
    <w:rsid w:val="00F50C66"/>
    <w:rsid w:val="00F5169B"/>
    <w:rsid w:val="00F52275"/>
    <w:rsid w:val="00F53420"/>
    <w:rsid w:val="00F54DE6"/>
    <w:rsid w:val="00F55686"/>
    <w:rsid w:val="00F5576E"/>
    <w:rsid w:val="00F56DEF"/>
    <w:rsid w:val="00F5720E"/>
    <w:rsid w:val="00F57B5A"/>
    <w:rsid w:val="00F62A5C"/>
    <w:rsid w:val="00F63FDF"/>
    <w:rsid w:val="00F65471"/>
    <w:rsid w:val="00F65FC9"/>
    <w:rsid w:val="00F661A2"/>
    <w:rsid w:val="00F71D32"/>
    <w:rsid w:val="00F721F1"/>
    <w:rsid w:val="00F7337C"/>
    <w:rsid w:val="00F75CD9"/>
    <w:rsid w:val="00F76A47"/>
    <w:rsid w:val="00F77325"/>
    <w:rsid w:val="00F80C3E"/>
    <w:rsid w:val="00F80EB2"/>
    <w:rsid w:val="00F812C2"/>
    <w:rsid w:val="00F83DB1"/>
    <w:rsid w:val="00F83DF5"/>
    <w:rsid w:val="00F84CA3"/>
    <w:rsid w:val="00F85CA1"/>
    <w:rsid w:val="00F953AF"/>
    <w:rsid w:val="00F96730"/>
    <w:rsid w:val="00F967C7"/>
    <w:rsid w:val="00F9702C"/>
    <w:rsid w:val="00FA08EA"/>
    <w:rsid w:val="00FA2135"/>
    <w:rsid w:val="00FA2958"/>
    <w:rsid w:val="00FA4C0D"/>
    <w:rsid w:val="00FA7C50"/>
    <w:rsid w:val="00FB1AF1"/>
    <w:rsid w:val="00FB621B"/>
    <w:rsid w:val="00FB7CBE"/>
    <w:rsid w:val="00FC5BC5"/>
    <w:rsid w:val="00FC6A15"/>
    <w:rsid w:val="00FC6DDA"/>
    <w:rsid w:val="00FC782A"/>
    <w:rsid w:val="00FD174F"/>
    <w:rsid w:val="00FD3D8F"/>
    <w:rsid w:val="00FE267D"/>
    <w:rsid w:val="00FE4F09"/>
    <w:rsid w:val="00FE702E"/>
    <w:rsid w:val="00FE73D0"/>
    <w:rsid w:val="00FF06E3"/>
    <w:rsid w:val="00FF0CE2"/>
    <w:rsid w:val="00FF6529"/>
    <w:rsid w:val="00FF7584"/>
    <w:rsid w:val="00FF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E6FCBB"/>
  <w15:docId w15:val="{96E8CB7F-5023-4455-B2B7-285425B04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6E2"/>
    <w:rPr>
      <w:rFonts w:ascii="Times New Roman" w:hAnsi="Times New Roman"/>
      <w:lang w:val="en-US"/>
    </w:rPr>
  </w:style>
  <w:style w:type="paragraph" w:styleId="1">
    <w:name w:val="heading 1"/>
    <w:basedOn w:val="a"/>
    <w:next w:val="a"/>
    <w:link w:val="1Char"/>
    <w:uiPriority w:val="9"/>
    <w:qFormat/>
    <w:rsid w:val="001876AC"/>
    <w:pPr>
      <w:keepNext/>
      <w:ind w:left="4320" w:right="-1414" w:hanging="4462"/>
      <w:jc w:val="right"/>
      <w:outlineLvl w:val="0"/>
    </w:pPr>
    <w:rPr>
      <w:b/>
      <w:sz w:val="22"/>
      <w:lang w:val="el-GR"/>
    </w:rPr>
  </w:style>
  <w:style w:type="paragraph" w:styleId="9">
    <w:name w:val="heading 9"/>
    <w:basedOn w:val="a"/>
    <w:next w:val="a"/>
    <w:link w:val="9Char"/>
    <w:uiPriority w:val="9"/>
    <w:qFormat/>
    <w:rsid w:val="00050C54"/>
    <w:pPr>
      <w:spacing w:before="240" w:after="60"/>
      <w:outlineLvl w:val="8"/>
    </w:pPr>
    <w:rPr>
      <w:rFonts w:ascii="Cambria" w:hAnsi="Cambria"/>
      <w:sz w:val="22"/>
      <w:szCs w:val="22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locked/>
    <w:rsid w:val="001876AC"/>
    <w:rPr>
      <w:rFonts w:ascii="Times New Roman" w:hAnsi="Times New Roman" w:cs="Times New Roman"/>
      <w:b/>
      <w:sz w:val="20"/>
      <w:szCs w:val="20"/>
      <w:lang w:eastAsia="el-GR"/>
    </w:rPr>
  </w:style>
  <w:style w:type="character" w:customStyle="1" w:styleId="9Char">
    <w:name w:val="Επικεφαλίδα 9 Char"/>
    <w:basedOn w:val="a0"/>
    <w:link w:val="9"/>
    <w:uiPriority w:val="9"/>
    <w:semiHidden/>
    <w:locked/>
    <w:rsid w:val="00050C54"/>
    <w:rPr>
      <w:rFonts w:ascii="Cambria" w:hAnsi="Cambria" w:cs="Times New Roman"/>
      <w:lang w:eastAsia="el-GR"/>
    </w:rPr>
  </w:style>
  <w:style w:type="paragraph" w:styleId="a3">
    <w:name w:val="caption"/>
    <w:basedOn w:val="a"/>
    <w:next w:val="a"/>
    <w:uiPriority w:val="35"/>
    <w:qFormat/>
    <w:rsid w:val="001876AC"/>
    <w:pPr>
      <w:jc w:val="center"/>
    </w:pPr>
    <w:rPr>
      <w:b/>
      <w:bCs/>
      <w:sz w:val="24"/>
      <w:szCs w:val="24"/>
      <w:lang w:val="el-GR"/>
    </w:rPr>
  </w:style>
  <w:style w:type="paragraph" w:styleId="a4">
    <w:name w:val="footer"/>
    <w:basedOn w:val="a"/>
    <w:link w:val="Char"/>
    <w:uiPriority w:val="99"/>
    <w:unhideWhenUsed/>
    <w:rsid w:val="001876AC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4"/>
    <w:uiPriority w:val="99"/>
    <w:locked/>
    <w:rsid w:val="001876AC"/>
    <w:rPr>
      <w:rFonts w:ascii="Times New Roman" w:hAnsi="Times New Roman" w:cs="Times New Roman"/>
      <w:sz w:val="20"/>
      <w:szCs w:val="20"/>
      <w:lang w:val="en-US"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98744C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locked/>
    <w:rsid w:val="0098744C"/>
    <w:rPr>
      <w:rFonts w:ascii="Tahoma" w:hAnsi="Tahoma" w:cs="Tahoma"/>
      <w:sz w:val="16"/>
      <w:szCs w:val="16"/>
      <w:lang w:val="en-US" w:eastAsia="el-GR"/>
    </w:rPr>
  </w:style>
  <w:style w:type="paragraph" w:styleId="a6">
    <w:name w:val="Body Text Indent"/>
    <w:basedOn w:val="a"/>
    <w:link w:val="Char1"/>
    <w:uiPriority w:val="99"/>
    <w:rsid w:val="00050C54"/>
    <w:pPr>
      <w:spacing w:after="120"/>
      <w:ind w:left="283"/>
    </w:pPr>
    <w:rPr>
      <w:lang w:val="el-GR"/>
    </w:rPr>
  </w:style>
  <w:style w:type="character" w:customStyle="1" w:styleId="Char1">
    <w:name w:val="Σώμα κείμενου με εσοχή Char"/>
    <w:basedOn w:val="a0"/>
    <w:link w:val="a6"/>
    <w:uiPriority w:val="99"/>
    <w:locked/>
    <w:rsid w:val="00050C54"/>
    <w:rPr>
      <w:rFonts w:ascii="Times New Roman" w:hAnsi="Times New Roman" w:cs="Times New Roman"/>
      <w:sz w:val="20"/>
      <w:szCs w:val="20"/>
      <w:lang w:eastAsia="el-GR"/>
    </w:rPr>
  </w:style>
  <w:style w:type="paragraph" w:styleId="a7">
    <w:name w:val="header"/>
    <w:basedOn w:val="a"/>
    <w:link w:val="Char2"/>
    <w:uiPriority w:val="99"/>
    <w:unhideWhenUsed/>
    <w:rsid w:val="00354E95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basedOn w:val="a0"/>
    <w:link w:val="a7"/>
    <w:uiPriority w:val="99"/>
    <w:rsid w:val="00354E95"/>
    <w:rPr>
      <w:rFonts w:ascii="Times New Roman" w:hAnsi="Times New Roman"/>
      <w:lang w:val="en-US"/>
    </w:rPr>
  </w:style>
  <w:style w:type="paragraph" w:styleId="2">
    <w:name w:val="Body Text 2"/>
    <w:basedOn w:val="a"/>
    <w:link w:val="2Char"/>
    <w:uiPriority w:val="99"/>
    <w:semiHidden/>
    <w:unhideWhenUsed/>
    <w:rsid w:val="00692D68"/>
    <w:pPr>
      <w:spacing w:after="120" w:line="480" w:lineRule="auto"/>
    </w:pPr>
    <w:rPr>
      <w:sz w:val="24"/>
      <w:szCs w:val="24"/>
      <w:lang w:val="el-GR"/>
    </w:rPr>
  </w:style>
  <w:style w:type="character" w:customStyle="1" w:styleId="2Char">
    <w:name w:val="Σώμα κείμενου 2 Char"/>
    <w:basedOn w:val="a0"/>
    <w:link w:val="2"/>
    <w:uiPriority w:val="99"/>
    <w:semiHidden/>
    <w:rsid w:val="00692D68"/>
    <w:rPr>
      <w:rFonts w:ascii="Times New Roman" w:hAnsi="Times New Roman"/>
      <w:sz w:val="24"/>
      <w:szCs w:val="24"/>
    </w:rPr>
  </w:style>
  <w:style w:type="table" w:styleId="a8">
    <w:name w:val="Table Grid"/>
    <w:basedOn w:val="a1"/>
    <w:uiPriority w:val="59"/>
    <w:rsid w:val="0067174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E632ED"/>
    <w:pPr>
      <w:ind w:left="720"/>
      <w:contextualSpacing/>
    </w:pPr>
  </w:style>
  <w:style w:type="table" w:customStyle="1" w:styleId="10">
    <w:name w:val="Πλέγμα πίνακα1"/>
    <w:basedOn w:val="a1"/>
    <w:next w:val="a8"/>
    <w:uiPriority w:val="59"/>
    <w:rsid w:val="0068375E"/>
    <w:rPr>
      <w:rFonts w:ascii="Times New Roman" w:hAnsi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 Spacing"/>
    <w:uiPriority w:val="1"/>
    <w:qFormat/>
    <w:rsid w:val="00010EE8"/>
    <w:pPr>
      <w:suppressAutoHyphens/>
      <w:autoSpaceDN w:val="0"/>
      <w:textAlignment w:val="baseline"/>
    </w:pPr>
    <w:rPr>
      <w:rFonts w:eastAsia="Calibri"/>
      <w:sz w:val="22"/>
      <w:szCs w:val="22"/>
      <w:lang w:eastAsia="en-US"/>
    </w:rPr>
  </w:style>
  <w:style w:type="character" w:styleId="ab">
    <w:name w:val="Strong"/>
    <w:basedOn w:val="a0"/>
    <w:uiPriority w:val="22"/>
    <w:qFormat/>
    <w:rsid w:val="00476DE8"/>
    <w:rPr>
      <w:b/>
      <w:bCs/>
    </w:rPr>
  </w:style>
  <w:style w:type="paragraph" w:styleId="3">
    <w:name w:val="Body Text Indent 3"/>
    <w:basedOn w:val="a"/>
    <w:link w:val="3Char"/>
    <w:uiPriority w:val="99"/>
    <w:semiHidden/>
    <w:unhideWhenUsed/>
    <w:rsid w:val="00087916"/>
    <w:pPr>
      <w:spacing w:after="120"/>
      <w:ind w:left="283"/>
    </w:pPr>
    <w:rPr>
      <w:sz w:val="16"/>
      <w:szCs w:val="16"/>
    </w:rPr>
  </w:style>
  <w:style w:type="character" w:customStyle="1" w:styleId="3Char">
    <w:name w:val="Σώμα κείμενου με εσοχή 3 Char"/>
    <w:basedOn w:val="a0"/>
    <w:link w:val="3"/>
    <w:uiPriority w:val="99"/>
    <w:semiHidden/>
    <w:rsid w:val="00087916"/>
    <w:rPr>
      <w:rFonts w:ascii="Times New Roman" w:hAnsi="Times New Roman"/>
      <w:sz w:val="16"/>
      <w:szCs w:val="16"/>
      <w:lang w:val="en-US"/>
    </w:rPr>
  </w:style>
  <w:style w:type="paragraph" w:styleId="20">
    <w:name w:val="Body Text Indent 2"/>
    <w:basedOn w:val="a"/>
    <w:link w:val="2Char0"/>
    <w:uiPriority w:val="99"/>
    <w:semiHidden/>
    <w:unhideWhenUsed/>
    <w:rsid w:val="00EA29AA"/>
    <w:pPr>
      <w:spacing w:after="120" w:line="480" w:lineRule="auto"/>
      <w:ind w:left="283"/>
    </w:pPr>
  </w:style>
  <w:style w:type="character" w:customStyle="1" w:styleId="2Char0">
    <w:name w:val="Σώμα κείμενου με εσοχή 2 Char"/>
    <w:basedOn w:val="a0"/>
    <w:link w:val="20"/>
    <w:uiPriority w:val="99"/>
    <w:semiHidden/>
    <w:rsid w:val="00EA29AA"/>
    <w:rPr>
      <w:rFonts w:ascii="Times New Roman" w:hAnsi="Times New Roman"/>
      <w:lang w:val="en-US"/>
    </w:rPr>
  </w:style>
  <w:style w:type="paragraph" w:customStyle="1" w:styleId="Default">
    <w:name w:val="Default"/>
    <w:qFormat/>
    <w:rsid w:val="00D81B2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AFDED-F2C9-4BC2-A23A-3FAA538D2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</dc:creator>
  <cp:lastModifiedBy>ΑΝΑΣΤΑΣΙΑ ΘΕΟΔΩΡΟΠΟΥΛΟΥ</cp:lastModifiedBy>
  <cp:revision>2</cp:revision>
  <cp:lastPrinted>2026-03-09T12:11:00Z</cp:lastPrinted>
  <dcterms:created xsi:type="dcterms:W3CDTF">2026-03-10T11:56:00Z</dcterms:created>
  <dcterms:modified xsi:type="dcterms:W3CDTF">2026-03-10T11:56:00Z</dcterms:modified>
</cp:coreProperties>
</file>